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F2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Регламент заседания</w:t>
      </w:r>
    </w:p>
    <w:p w:rsidR="00BC4107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 xml:space="preserve">Совета директоров профессиональных образовательных организаций </w:t>
      </w:r>
    </w:p>
    <w:p w:rsidR="00020AB2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Тюменской области</w:t>
      </w:r>
    </w:p>
    <w:p w:rsidR="000B2C23" w:rsidRPr="00826CD2" w:rsidRDefault="000B2C23" w:rsidP="004223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24A0D" w:rsidRPr="00826CD2" w:rsidRDefault="004223F2" w:rsidP="00B21CE8">
      <w:pPr>
        <w:spacing w:after="0" w:line="240" w:lineRule="auto"/>
        <w:ind w:left="-709"/>
        <w:rPr>
          <w:rFonts w:ascii="Arial" w:hAnsi="Arial" w:cs="Arial"/>
        </w:rPr>
      </w:pPr>
      <w:r w:rsidRPr="00826CD2">
        <w:rPr>
          <w:rFonts w:ascii="Arial" w:hAnsi="Arial" w:cs="Arial"/>
        </w:rPr>
        <w:t>ГА</w:t>
      </w:r>
      <w:r w:rsidR="006968FB" w:rsidRPr="00826CD2">
        <w:rPr>
          <w:rFonts w:ascii="Arial" w:hAnsi="Arial" w:cs="Arial"/>
        </w:rPr>
        <w:t xml:space="preserve">ПОУ </w:t>
      </w:r>
      <w:r w:rsidRPr="00826CD2">
        <w:rPr>
          <w:rFonts w:ascii="Arial" w:hAnsi="Arial" w:cs="Arial"/>
        </w:rPr>
        <w:t xml:space="preserve"> ТО </w:t>
      </w:r>
      <w:r w:rsidR="00623D67" w:rsidRPr="00826CD2">
        <w:rPr>
          <w:rFonts w:ascii="Arial" w:hAnsi="Arial" w:cs="Arial"/>
        </w:rPr>
        <w:t>«</w:t>
      </w:r>
      <w:r w:rsidR="00510E9B">
        <w:rPr>
          <w:rFonts w:ascii="Arial" w:hAnsi="Arial" w:cs="Arial"/>
        </w:rPr>
        <w:t>Тобольский</w:t>
      </w:r>
      <w:r w:rsidR="00623D67" w:rsidRPr="00826CD2">
        <w:rPr>
          <w:rFonts w:ascii="Arial" w:hAnsi="Arial" w:cs="Arial"/>
        </w:rPr>
        <w:t xml:space="preserve"> </w:t>
      </w:r>
      <w:r w:rsidR="00510E9B">
        <w:rPr>
          <w:rFonts w:ascii="Arial" w:hAnsi="Arial" w:cs="Arial"/>
        </w:rPr>
        <w:t>многопрофильный техникум»</w:t>
      </w:r>
      <w:r w:rsidR="007E0F28" w:rsidRPr="00826CD2">
        <w:rPr>
          <w:rFonts w:ascii="Arial" w:hAnsi="Arial" w:cs="Arial"/>
        </w:rPr>
        <w:t xml:space="preserve">                              </w:t>
      </w:r>
      <w:r w:rsidR="00510E9B">
        <w:rPr>
          <w:rFonts w:ascii="Arial" w:hAnsi="Arial" w:cs="Arial"/>
        </w:rPr>
        <w:t xml:space="preserve">            2 октября</w:t>
      </w:r>
      <w:r w:rsidR="007E0F28" w:rsidRPr="00826CD2">
        <w:rPr>
          <w:rFonts w:ascii="Arial" w:hAnsi="Arial" w:cs="Arial"/>
        </w:rPr>
        <w:t xml:space="preserve"> 2015 г.</w:t>
      </w:r>
    </w:p>
    <w:p w:rsidR="004223F2" w:rsidRPr="00826CD2" w:rsidRDefault="009A192B" w:rsidP="00A51183">
      <w:pPr>
        <w:spacing w:after="0" w:line="240" w:lineRule="auto"/>
        <w:rPr>
          <w:rFonts w:ascii="Arial" w:hAnsi="Arial" w:cs="Arial"/>
        </w:rPr>
      </w:pPr>
      <w:r w:rsidRPr="00826CD2">
        <w:rPr>
          <w:rFonts w:ascii="Arial" w:hAnsi="Arial" w:cs="Arial"/>
        </w:rPr>
        <w:t xml:space="preserve">  </w:t>
      </w:r>
      <w:r w:rsidR="001507BE" w:rsidRPr="00826CD2">
        <w:rPr>
          <w:rFonts w:ascii="Arial" w:hAnsi="Arial" w:cs="Arial"/>
        </w:rPr>
        <w:t xml:space="preserve"> </w:t>
      </w:r>
    </w:p>
    <w:p w:rsidR="004223F2" w:rsidRPr="00826CD2" w:rsidRDefault="00510E9B" w:rsidP="00B21CE8">
      <w:pPr>
        <w:spacing w:after="0" w:line="240" w:lineRule="auto"/>
        <w:ind w:left="-709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г. Тобольск</w:t>
      </w:r>
      <w:r w:rsidR="004223F2" w:rsidRPr="00826C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пос. </w:t>
      </w:r>
      <w:proofErr w:type="spellStart"/>
      <w:r>
        <w:rPr>
          <w:rFonts w:ascii="Arial" w:hAnsi="Arial" w:cs="Arial"/>
        </w:rPr>
        <w:t>Сумкино</w:t>
      </w:r>
      <w:proofErr w:type="spellEnd"/>
      <w:r>
        <w:rPr>
          <w:rFonts w:ascii="Arial" w:hAnsi="Arial" w:cs="Arial"/>
        </w:rPr>
        <w:t xml:space="preserve">, </w:t>
      </w:r>
      <w:r w:rsidR="004223F2" w:rsidRPr="00826CD2">
        <w:rPr>
          <w:rFonts w:ascii="Arial" w:hAnsi="Arial" w:cs="Arial"/>
        </w:rPr>
        <w:t>ул</w:t>
      </w:r>
      <w:r w:rsidR="00B21CE8" w:rsidRPr="00826C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Гагарина, 22</w:t>
      </w:r>
      <w:r w:rsidR="007E0F28" w:rsidRPr="00826CD2">
        <w:rPr>
          <w:rFonts w:ascii="Arial" w:hAnsi="Arial" w:cs="Arial"/>
        </w:rPr>
        <w:t>, 2</w:t>
      </w:r>
      <w:r w:rsidR="001826E1" w:rsidRPr="00826CD2">
        <w:rPr>
          <w:rFonts w:ascii="Arial" w:hAnsi="Arial" w:cs="Arial"/>
        </w:rPr>
        <w:t xml:space="preserve"> этаж, </w:t>
      </w:r>
      <w:r w:rsidR="000E19B1">
        <w:rPr>
          <w:rFonts w:ascii="Arial" w:hAnsi="Arial" w:cs="Arial"/>
        </w:rPr>
        <w:t>21</w:t>
      </w:r>
      <w:r w:rsidR="001826E1" w:rsidRPr="00826CD2">
        <w:rPr>
          <w:rFonts w:ascii="Arial" w:hAnsi="Arial" w:cs="Arial"/>
        </w:rPr>
        <w:t xml:space="preserve"> аудитория</w:t>
      </w:r>
      <w:r w:rsidR="00DA74A3" w:rsidRPr="00826CD2">
        <w:rPr>
          <w:rFonts w:ascii="Arial" w:hAnsi="Arial" w:cs="Arial"/>
          <w:color w:val="FF0000"/>
        </w:rPr>
        <w:t xml:space="preserve"> </w:t>
      </w:r>
      <w:r w:rsidR="004223F2" w:rsidRPr="00826CD2">
        <w:rPr>
          <w:rFonts w:ascii="Arial" w:hAnsi="Arial" w:cs="Arial"/>
        </w:rPr>
        <w:t xml:space="preserve"> </w:t>
      </w:r>
      <w:r w:rsidR="00DA74A3" w:rsidRPr="00826CD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</w:t>
      </w:r>
      <w:r w:rsidR="008F29C1" w:rsidRPr="00826C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="001826E1" w:rsidRPr="00826CD2">
        <w:rPr>
          <w:rFonts w:ascii="Arial" w:hAnsi="Arial" w:cs="Arial"/>
        </w:rPr>
        <w:t xml:space="preserve">.00 час.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C1" w:rsidRPr="00826CD2">
        <w:rPr>
          <w:rFonts w:ascii="Arial" w:hAnsi="Arial" w:cs="Arial"/>
        </w:rPr>
        <w:t xml:space="preserve">                                       </w:t>
      </w:r>
      <w:r w:rsidR="00DA74A3" w:rsidRPr="00826CD2">
        <w:rPr>
          <w:rFonts w:ascii="Arial" w:hAnsi="Arial" w:cs="Arial"/>
        </w:rPr>
        <w:t xml:space="preserve">   </w:t>
      </w:r>
    </w:p>
    <w:p w:rsidR="000B2C23" w:rsidRPr="00D579BC" w:rsidRDefault="000B2C23" w:rsidP="00CB1EC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18"/>
        <w:gridCol w:w="8753"/>
      </w:tblGrid>
      <w:tr w:rsidR="00BC4107" w:rsidTr="00CB1EC5">
        <w:tc>
          <w:tcPr>
            <w:tcW w:w="1418" w:type="dxa"/>
          </w:tcPr>
          <w:p w:rsidR="00BC4107" w:rsidRPr="00B9260E" w:rsidRDefault="00510E9B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11.00-11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8F29C1">
              <w:rPr>
                <w:rFonts w:ascii="Arial" w:hAnsi="Arial" w:cs="Arial"/>
                <w:b/>
                <w:shd w:val="clear" w:color="auto" w:fill="FFFFFF"/>
              </w:rPr>
              <w:t>05</w:t>
            </w:r>
          </w:p>
        </w:tc>
        <w:tc>
          <w:tcPr>
            <w:tcW w:w="8753" w:type="dxa"/>
          </w:tcPr>
          <w:p w:rsidR="00BC4107" w:rsidRPr="00B9260E" w:rsidRDefault="00BC4107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Открытие заседания</w:t>
            </w:r>
          </w:p>
          <w:p w:rsidR="00BC4107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shd w:val="clear" w:color="auto" w:fill="FFFFFF"/>
              </w:rPr>
              <w:t>Утверждение повестки заседания Совета директоров, организационные вопросы</w:t>
            </w:r>
          </w:p>
          <w:p w:rsidR="00B9260E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Шпак Тамара Е</w:t>
            </w:r>
            <w:r w:rsidR="00EF3762" w:rsidRPr="00B9260E">
              <w:rPr>
                <w:rFonts w:ascii="Arial" w:hAnsi="Arial" w:cs="Arial"/>
                <w:b/>
                <w:shd w:val="clear" w:color="auto" w:fill="FFFFFF"/>
              </w:rPr>
              <w:t xml:space="preserve">вгеньевна, </w:t>
            </w:r>
            <w:r w:rsidR="00EF3762" w:rsidRPr="00B9260E">
              <w:rPr>
                <w:rFonts w:ascii="Arial" w:hAnsi="Arial" w:cs="Arial"/>
                <w:shd w:val="clear" w:color="auto" w:fill="FFFFFF"/>
              </w:rPr>
              <w:t>председатель Совета д</w:t>
            </w:r>
            <w:r w:rsidRPr="00B9260E">
              <w:rPr>
                <w:rFonts w:ascii="Arial" w:hAnsi="Arial" w:cs="Arial"/>
                <w:shd w:val="clear" w:color="auto" w:fill="FFFFFF"/>
              </w:rPr>
              <w:t xml:space="preserve">иректоров, </w:t>
            </w:r>
            <w:r w:rsidR="00B9260E" w:rsidRPr="00B9260E">
              <w:rPr>
                <w:rFonts w:ascii="Arial" w:hAnsi="Arial" w:cs="Arial"/>
                <w:shd w:val="clear" w:color="auto" w:fill="FFFFFF"/>
              </w:rPr>
              <w:t>директор ГАПОУ ТО «Тюменский колледж водного транспорта»</w:t>
            </w:r>
          </w:p>
          <w:p w:rsidR="00BC4107" w:rsidRPr="00826CD2" w:rsidRDefault="00BC4107" w:rsidP="00B9260E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FF6EA8" w:rsidTr="00CB1EC5">
        <w:tc>
          <w:tcPr>
            <w:tcW w:w="1418" w:type="dxa"/>
          </w:tcPr>
          <w:p w:rsidR="00FF6EA8" w:rsidRDefault="00FF6EA8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11.05-11.15</w:t>
            </w:r>
          </w:p>
        </w:tc>
        <w:tc>
          <w:tcPr>
            <w:tcW w:w="8753" w:type="dxa"/>
          </w:tcPr>
          <w:p w:rsidR="00FF6EA8" w:rsidRPr="000A0560" w:rsidRDefault="00FF6EA8" w:rsidP="00FF6EA8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0A0560">
              <w:rPr>
                <w:rFonts w:ascii="Arial" w:hAnsi="Arial" w:cs="Arial"/>
                <w:b/>
                <w:shd w:val="clear" w:color="auto" w:fill="FFFFFF"/>
              </w:rPr>
              <w:t>О выполнении решений заседания Совета директоров 28.04.2015 года</w:t>
            </w:r>
          </w:p>
          <w:p w:rsidR="00FF6EA8" w:rsidRPr="00286993" w:rsidRDefault="00FF6EA8" w:rsidP="00FF6EA8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FF6EA8" w:rsidRPr="00142D6A" w:rsidRDefault="00FF6EA8" w:rsidP="00FF6EA8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B9260E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FF6EA8" w:rsidRPr="00B9260E" w:rsidRDefault="00FF6EA8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</w:p>
        </w:tc>
      </w:tr>
      <w:tr w:rsidR="001602D2" w:rsidTr="00667A56">
        <w:tc>
          <w:tcPr>
            <w:tcW w:w="1418" w:type="dxa"/>
          </w:tcPr>
          <w:p w:rsidR="001602D2" w:rsidRDefault="00FF6EA8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11.1</w:t>
            </w:r>
            <w:r w:rsidR="005E1BCB">
              <w:rPr>
                <w:rFonts w:ascii="Arial" w:hAnsi="Arial" w:cs="Arial"/>
                <w:b/>
                <w:shd w:val="clear" w:color="auto" w:fill="FFFFFF"/>
              </w:rPr>
              <w:t>5-11</w:t>
            </w:r>
            <w:r w:rsidR="001602D2">
              <w:rPr>
                <w:rFonts w:ascii="Arial" w:hAnsi="Arial" w:cs="Arial"/>
                <w:b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shd w:val="clear" w:color="auto" w:fill="FFFFFF"/>
              </w:rPr>
              <w:t>3</w:t>
            </w:r>
            <w:r w:rsidR="005E1BCB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1602D2" w:rsidRPr="000A0560" w:rsidRDefault="00303BA3" w:rsidP="00667A56">
            <w:pPr>
              <w:pStyle w:val="2"/>
              <w:spacing w:before="0"/>
              <w:jc w:val="both"/>
              <w:outlineLvl w:val="1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 w:rsidRPr="000A0560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О </w:t>
            </w:r>
            <w:r w:rsidR="00667A56" w:rsidRPr="000A0560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направлениях взаимодействия</w:t>
            </w:r>
            <w:r w:rsidRPr="000A0560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667A56" w:rsidRPr="000A0560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Торгово-промышленной палаты Тюменской области с Советом директоров профессиональных образовательных организаций Тюменской области</w:t>
            </w:r>
          </w:p>
          <w:p w:rsidR="001602D2" w:rsidRPr="002C3C30" w:rsidRDefault="001602D2" w:rsidP="00667A56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C3C30">
              <w:rPr>
                <w:rFonts w:ascii="Arial" w:hAnsi="Arial" w:cs="Arial"/>
                <w:u w:val="single"/>
                <w:shd w:val="clear" w:color="auto" w:fill="FFFFFF"/>
              </w:rPr>
              <w:t>Выступающие:</w:t>
            </w:r>
          </w:p>
          <w:p w:rsidR="001602D2" w:rsidRDefault="00510E9B" w:rsidP="00667A56">
            <w:pPr>
              <w:pStyle w:val="4"/>
              <w:spacing w:before="0" w:beforeAutospacing="0" w:after="0" w:afterAutospacing="0"/>
              <w:jc w:val="both"/>
              <w:outlineLvl w:val="3"/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>Шнайдмюллер</w:t>
            </w:r>
            <w:proofErr w:type="spellEnd"/>
            <w:r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 Алёна Викторовна</w:t>
            </w:r>
            <w:r w:rsidR="001602D2"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="001602D2" w:rsidRPr="002C3C30">
              <w:rPr>
                <w:rFonts w:ascii="Arial" w:eastAsiaTheme="minorHAnsi" w:hAnsi="Arial" w:cs="Arial"/>
                <w:bCs w:val="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303BA3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shd w:val="clear" w:color="auto" w:fill="FFFFFF"/>
                <w:lang w:eastAsia="en-US"/>
              </w:rPr>
              <w:t>вице-президент Торгово-промышленной палаты Тюменской области</w:t>
            </w:r>
          </w:p>
          <w:p w:rsidR="001602D2" w:rsidRPr="001602D2" w:rsidRDefault="001602D2" w:rsidP="00667A56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5E1BCB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11.30-11</w:t>
            </w:r>
            <w:r w:rsidR="00E75081" w:rsidRPr="008F29C1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321622">
              <w:rPr>
                <w:rFonts w:ascii="Arial" w:hAnsi="Arial" w:cs="Arial"/>
                <w:b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8B4C16" w:rsidRPr="008B4C16" w:rsidRDefault="000A0560" w:rsidP="008B4C16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Система подготовки </w:t>
            </w:r>
            <w:r w:rsidR="00FD3FBF">
              <w:rPr>
                <w:rFonts w:ascii="Arial" w:hAnsi="Arial" w:cs="Arial"/>
                <w:b/>
                <w:shd w:val="clear" w:color="auto" w:fill="FFFFFF"/>
              </w:rPr>
              <w:t xml:space="preserve">профессиональных 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кадров для </w:t>
            </w:r>
            <w:proofErr w:type="spellStart"/>
            <w:r>
              <w:rPr>
                <w:rFonts w:ascii="Arial" w:hAnsi="Arial" w:cs="Arial"/>
                <w:b/>
                <w:shd w:val="clear" w:color="auto" w:fill="FFFFFF"/>
              </w:rPr>
              <w:t>Тобольской</w:t>
            </w:r>
            <w:proofErr w:type="spellEnd"/>
            <w:r>
              <w:rPr>
                <w:rFonts w:ascii="Arial" w:hAnsi="Arial" w:cs="Arial"/>
                <w:b/>
                <w:shd w:val="clear" w:color="auto" w:fill="FFFFFF"/>
              </w:rPr>
              <w:t xml:space="preserve"> промышленной площадки</w:t>
            </w:r>
          </w:p>
          <w:p w:rsidR="005B1910" w:rsidRPr="00286993" w:rsidRDefault="005B1910" w:rsidP="005B1910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8127B2" w:rsidRPr="00A929AF" w:rsidRDefault="000A0560" w:rsidP="009A192B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Поляков Станислав Александрович</w:t>
            </w:r>
            <w:r w:rsidR="00E75081" w:rsidRPr="009A192B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="00C8564D" w:rsidRPr="009A192B">
              <w:rPr>
                <w:rFonts w:ascii="Arial" w:hAnsi="Arial" w:cs="Arial"/>
                <w:shd w:val="clear" w:color="auto" w:fill="FFFFFF"/>
              </w:rPr>
              <w:t>директор</w:t>
            </w:r>
            <w:r w:rsidR="00E75081" w:rsidRPr="009A192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286993" w:rsidRPr="009A192B">
              <w:rPr>
                <w:rFonts w:ascii="Arial" w:hAnsi="Arial" w:cs="Arial"/>
                <w:shd w:val="clear" w:color="auto" w:fill="FFFFFF"/>
              </w:rPr>
              <w:t xml:space="preserve">ГАПОУ ТО </w:t>
            </w:r>
            <w:r w:rsidR="00286993" w:rsidRPr="008B4C16">
              <w:rPr>
                <w:rFonts w:ascii="Arial" w:hAnsi="Arial" w:cs="Arial"/>
                <w:shd w:val="clear" w:color="auto" w:fill="FFFFFF"/>
              </w:rPr>
              <w:t>«</w:t>
            </w:r>
            <w:r>
              <w:rPr>
                <w:rFonts w:ascii="Arial" w:hAnsi="Arial" w:cs="Arial"/>
              </w:rPr>
              <w:t>Тобольский</w:t>
            </w:r>
            <w:r w:rsidRPr="00826C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многопрофильный техникум</w:t>
            </w:r>
            <w:r w:rsidR="00286993" w:rsidRPr="00A929AF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403D88" w:rsidRPr="00826CD2" w:rsidRDefault="00403D88" w:rsidP="00823B6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33B1A" w:rsidTr="00CB1EC5">
        <w:tc>
          <w:tcPr>
            <w:tcW w:w="1418" w:type="dxa"/>
          </w:tcPr>
          <w:p w:rsidR="00333B1A" w:rsidRPr="008F29C1" w:rsidRDefault="005E1BCB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11.50-12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ED0905">
              <w:rPr>
                <w:rFonts w:ascii="Arial" w:hAnsi="Arial" w:cs="Arial"/>
                <w:b/>
                <w:shd w:val="clear" w:color="auto" w:fill="FFFFFF"/>
              </w:rPr>
              <w:t>40</w:t>
            </w:r>
          </w:p>
        </w:tc>
        <w:tc>
          <w:tcPr>
            <w:tcW w:w="8753" w:type="dxa"/>
          </w:tcPr>
          <w:p w:rsidR="00F77989" w:rsidRDefault="00FD3FBF" w:rsidP="00F77989">
            <w:pPr>
              <w:pStyle w:val="a4"/>
              <w:ind w:left="0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Выполнение</w:t>
            </w:r>
            <w:r w:rsidR="00F77989">
              <w:rPr>
                <w:rFonts w:ascii="Arial" w:hAnsi="Arial" w:cs="Arial"/>
                <w:b/>
                <w:shd w:val="clear" w:color="auto" w:fill="FFFFFF"/>
              </w:rPr>
              <w:t xml:space="preserve"> решений Единых методических дней 19-20 августа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в рамках деятельности базовых площадок</w:t>
            </w:r>
            <w:r w:rsidR="00484189">
              <w:rPr>
                <w:rFonts w:ascii="Arial" w:hAnsi="Arial" w:cs="Arial"/>
                <w:b/>
                <w:shd w:val="clear" w:color="auto" w:fill="FFFFFF"/>
              </w:rPr>
              <w:t>:</w:t>
            </w:r>
          </w:p>
          <w:p w:rsidR="00F77989" w:rsidRDefault="00F77989" w:rsidP="00F77989">
            <w:pPr>
              <w:pStyle w:val="a4"/>
              <w:numPr>
                <w:ilvl w:val="0"/>
                <w:numId w:val="13"/>
              </w:numPr>
              <w:jc w:val="both"/>
              <w:rPr>
                <w:rFonts w:ascii="Arial" w:hAnsi="Arial" w:cs="Arial"/>
                <w:i/>
              </w:rPr>
            </w:pPr>
            <w:r w:rsidRPr="00F77989">
              <w:rPr>
                <w:rFonts w:ascii="Arial" w:hAnsi="Arial" w:cs="Arial"/>
              </w:rPr>
              <w:t xml:space="preserve">План проведения Государственной итоговой аттестации в новом формате </w:t>
            </w:r>
            <w:proofErr w:type="spellStart"/>
            <w:r w:rsidRPr="00F77989">
              <w:rPr>
                <w:rFonts w:ascii="Arial" w:hAnsi="Arial" w:cs="Arial"/>
              </w:rPr>
              <w:t>WorldS</w:t>
            </w:r>
            <w:proofErr w:type="spellEnd"/>
            <w:r w:rsidRPr="00F77989">
              <w:rPr>
                <w:rFonts w:ascii="Arial" w:hAnsi="Arial" w:cs="Arial"/>
                <w:lang w:val="en-US"/>
              </w:rPr>
              <w:t>kills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:rsidR="00F77989" w:rsidRPr="00F77989" w:rsidRDefault="00F77989" w:rsidP="00F77989">
            <w:pPr>
              <w:jc w:val="both"/>
              <w:rPr>
                <w:rFonts w:ascii="Arial" w:hAnsi="Arial" w:cs="Arial"/>
                <w:u w:val="single"/>
              </w:rPr>
            </w:pPr>
            <w:r w:rsidRPr="00F77989">
              <w:rPr>
                <w:rFonts w:ascii="Arial" w:hAnsi="Arial" w:cs="Arial"/>
                <w:u w:val="single"/>
              </w:rPr>
              <w:t xml:space="preserve">Выступающие: </w:t>
            </w:r>
          </w:p>
          <w:p w:rsidR="00F77989" w:rsidRPr="00F77989" w:rsidRDefault="00F77989" w:rsidP="00F77989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F77989">
              <w:rPr>
                <w:rFonts w:ascii="Arial" w:hAnsi="Arial" w:cs="Arial"/>
                <w:b/>
              </w:rPr>
              <w:t>Путра</w:t>
            </w:r>
            <w:proofErr w:type="spellEnd"/>
            <w:r w:rsidRPr="00F77989">
              <w:rPr>
                <w:rFonts w:ascii="Arial" w:hAnsi="Arial" w:cs="Arial"/>
                <w:b/>
              </w:rPr>
              <w:t xml:space="preserve"> Елена Валерьевна</w:t>
            </w:r>
            <w:r>
              <w:rPr>
                <w:rFonts w:ascii="Arial" w:hAnsi="Arial" w:cs="Arial"/>
              </w:rPr>
              <w:t xml:space="preserve">, </w:t>
            </w:r>
            <w:r w:rsidR="00484189">
              <w:rPr>
                <w:rFonts w:ascii="Arial" w:hAnsi="Arial" w:cs="Arial"/>
              </w:rPr>
              <w:t>руководитель базовой площадки «</w:t>
            </w:r>
            <w:r w:rsidR="00484189">
              <w:rPr>
                <w:rFonts w:ascii="Arial" w:hAnsi="Arial" w:cs="Arial"/>
                <w:i/>
              </w:rPr>
              <w:t>Формирование</w:t>
            </w:r>
            <w:r w:rsidR="00484189" w:rsidRPr="00F047F9">
              <w:rPr>
                <w:rFonts w:ascii="Arial" w:hAnsi="Arial" w:cs="Arial"/>
                <w:i/>
              </w:rPr>
              <w:t xml:space="preserve"> компетенций в рамках движения </w:t>
            </w:r>
            <w:proofErr w:type="spellStart"/>
            <w:r w:rsidR="00484189" w:rsidRPr="00F047F9">
              <w:rPr>
                <w:rFonts w:ascii="Arial" w:hAnsi="Arial" w:cs="Arial"/>
                <w:i/>
              </w:rPr>
              <w:t>WorldS</w:t>
            </w:r>
            <w:proofErr w:type="spellEnd"/>
            <w:r w:rsidR="00484189" w:rsidRPr="00F047F9">
              <w:rPr>
                <w:rFonts w:ascii="Arial" w:hAnsi="Arial" w:cs="Arial"/>
                <w:i/>
                <w:lang w:val="en-US"/>
              </w:rPr>
              <w:t>kills</w:t>
            </w:r>
            <w:r w:rsidR="00484189" w:rsidRPr="00F047F9">
              <w:rPr>
                <w:rFonts w:ascii="Arial" w:hAnsi="Arial" w:cs="Arial"/>
                <w:i/>
              </w:rPr>
              <w:t xml:space="preserve"> </w:t>
            </w:r>
            <w:r w:rsidR="00484189" w:rsidRPr="00F047F9">
              <w:rPr>
                <w:rFonts w:ascii="Arial" w:hAnsi="Arial" w:cs="Arial"/>
                <w:i/>
                <w:lang w:val="en-US"/>
              </w:rPr>
              <w:t>Russia</w:t>
            </w:r>
            <w:r w:rsidR="00484189">
              <w:rPr>
                <w:rFonts w:ascii="Arial" w:hAnsi="Arial" w:cs="Arial"/>
                <w:i/>
              </w:rPr>
              <w:t>»,</w:t>
            </w:r>
            <w:r w:rsidR="004841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директор </w:t>
            </w:r>
            <w:r w:rsidRPr="00F77989">
              <w:rPr>
                <w:rFonts w:ascii="Arial" w:hAnsi="Arial" w:cs="Arial"/>
              </w:rPr>
              <w:t>ГАПОУ ТО «Тюменский техникум строительной индустрии и городского хозяйства»</w:t>
            </w:r>
          </w:p>
          <w:p w:rsidR="00FD3FBF" w:rsidRPr="00FD3FBF" w:rsidRDefault="002B18DC" w:rsidP="00FD3FBF">
            <w:pPr>
              <w:pStyle w:val="a4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реализации новых подходов и форм деятельности МФЦПК.</w:t>
            </w:r>
          </w:p>
          <w:p w:rsidR="00FD3FBF" w:rsidRDefault="00FD3FBF" w:rsidP="00FD3FBF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FD3FBF" w:rsidRPr="00286993" w:rsidRDefault="00FD3FBF" w:rsidP="00FD3FBF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proofErr w:type="spellStart"/>
            <w:r w:rsidRPr="00484189">
              <w:rPr>
                <w:rFonts w:ascii="Arial" w:hAnsi="Arial" w:cs="Arial"/>
                <w:b/>
                <w:shd w:val="clear" w:color="auto" w:fill="FFFFFF"/>
              </w:rPr>
              <w:t>Шатохин</w:t>
            </w:r>
            <w:proofErr w:type="spellEnd"/>
            <w:r w:rsidRPr="00484189">
              <w:rPr>
                <w:rFonts w:ascii="Arial" w:hAnsi="Arial" w:cs="Arial"/>
                <w:b/>
                <w:shd w:val="clear" w:color="auto" w:fill="FFFFFF"/>
              </w:rPr>
              <w:t xml:space="preserve"> Георгий Григорьевич</w:t>
            </w:r>
            <w:r w:rsidRPr="00484189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484189">
              <w:rPr>
                <w:rFonts w:ascii="Arial" w:hAnsi="Arial" w:cs="Arial"/>
              </w:rPr>
              <w:t>руководитель базовой площадки</w:t>
            </w:r>
            <w:r>
              <w:rPr>
                <w:rFonts w:ascii="Arial" w:hAnsi="Arial" w:cs="Arial"/>
                <w:i/>
              </w:rPr>
              <w:t xml:space="preserve"> «Внедрение</w:t>
            </w:r>
            <w:r w:rsidRPr="00F047F9">
              <w:rPr>
                <w:rFonts w:ascii="Arial" w:hAnsi="Arial" w:cs="Arial"/>
                <w:i/>
              </w:rPr>
              <w:t xml:space="preserve"> образовательных технологий обучения взрослого населения</w:t>
            </w:r>
            <w:r>
              <w:rPr>
                <w:rFonts w:ascii="Arial" w:hAnsi="Arial" w:cs="Arial"/>
                <w:i/>
              </w:rPr>
              <w:t xml:space="preserve">», </w:t>
            </w:r>
            <w:r w:rsidRPr="00484189">
              <w:rPr>
                <w:rFonts w:ascii="Arial" w:hAnsi="Arial" w:cs="Arial"/>
                <w:shd w:val="clear" w:color="auto" w:fill="FFFFFF"/>
              </w:rPr>
              <w:t>директор ГАПОУ ТО «</w:t>
            </w:r>
            <w:proofErr w:type="spellStart"/>
            <w:r>
              <w:rPr>
                <w:rFonts w:ascii="Arial" w:hAnsi="Arial" w:cs="Arial"/>
              </w:rPr>
              <w:t>Западно-Сибирский</w:t>
            </w:r>
            <w:proofErr w:type="spellEnd"/>
            <w:r>
              <w:rPr>
                <w:rFonts w:ascii="Arial" w:hAnsi="Arial" w:cs="Arial"/>
              </w:rPr>
              <w:t xml:space="preserve"> государственный колледж»</w:t>
            </w:r>
          </w:p>
          <w:p w:rsidR="00F77989" w:rsidRPr="00FD3FBF" w:rsidRDefault="00F77989" w:rsidP="00FD3FBF">
            <w:pPr>
              <w:pStyle w:val="a4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FD3FBF">
              <w:rPr>
                <w:rFonts w:ascii="Arial" w:hAnsi="Arial" w:cs="Arial"/>
              </w:rPr>
              <w:t>Региональная программа формирования и развития универсальных компетенций обучающихся профессионал</w:t>
            </w:r>
            <w:r w:rsidR="00A51183">
              <w:rPr>
                <w:rFonts w:ascii="Arial" w:hAnsi="Arial" w:cs="Arial"/>
              </w:rPr>
              <w:t>ь</w:t>
            </w:r>
            <w:r w:rsidR="00DE065B">
              <w:rPr>
                <w:rFonts w:ascii="Arial" w:hAnsi="Arial" w:cs="Arial"/>
              </w:rPr>
              <w:t>ных образовательных организаций</w:t>
            </w:r>
            <w:r w:rsidRPr="00FD3FBF">
              <w:rPr>
                <w:rFonts w:ascii="Arial" w:hAnsi="Arial" w:cs="Arial"/>
              </w:rPr>
              <w:t xml:space="preserve"> Тюменской области </w:t>
            </w:r>
          </w:p>
          <w:p w:rsidR="00F77989" w:rsidRPr="00F77989" w:rsidRDefault="00F77989" w:rsidP="00F77989">
            <w:pPr>
              <w:jc w:val="both"/>
              <w:rPr>
                <w:rFonts w:ascii="Arial" w:hAnsi="Arial" w:cs="Arial"/>
                <w:u w:val="single"/>
              </w:rPr>
            </w:pPr>
            <w:r w:rsidRPr="00F77989">
              <w:rPr>
                <w:rFonts w:ascii="Arial" w:hAnsi="Arial" w:cs="Arial"/>
                <w:u w:val="single"/>
              </w:rPr>
              <w:t xml:space="preserve">Выступающие: </w:t>
            </w:r>
          </w:p>
          <w:p w:rsidR="00F77989" w:rsidRDefault="00F77989" w:rsidP="00F77989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Тамочкин</w:t>
            </w:r>
            <w:proofErr w:type="spellEnd"/>
            <w:r>
              <w:rPr>
                <w:rFonts w:ascii="Arial" w:hAnsi="Arial" w:cs="Arial"/>
                <w:b/>
              </w:rPr>
              <w:t xml:space="preserve"> Виктор Николаевич</w:t>
            </w:r>
            <w:r>
              <w:rPr>
                <w:rFonts w:ascii="Arial" w:hAnsi="Arial" w:cs="Arial"/>
              </w:rPr>
              <w:t xml:space="preserve">, </w:t>
            </w:r>
            <w:r w:rsidR="00484189">
              <w:rPr>
                <w:rFonts w:ascii="Arial" w:hAnsi="Arial" w:cs="Arial"/>
              </w:rPr>
              <w:t>руководитель базовой площадки «</w:t>
            </w:r>
            <w:r w:rsidR="00484189">
              <w:rPr>
                <w:rFonts w:ascii="Arial" w:hAnsi="Arial" w:cs="Arial"/>
                <w:i/>
              </w:rPr>
              <w:t>Внедрение</w:t>
            </w:r>
            <w:r w:rsidR="00484189" w:rsidRPr="00F047F9">
              <w:rPr>
                <w:rFonts w:ascii="Arial" w:hAnsi="Arial" w:cs="Arial"/>
                <w:i/>
              </w:rPr>
              <w:t xml:space="preserve"> педагогических технологий, направленных на формирование и развитие профессиональных компетенций</w:t>
            </w:r>
            <w:r w:rsidR="00484189">
              <w:rPr>
                <w:rFonts w:ascii="Arial" w:hAnsi="Arial" w:cs="Arial"/>
                <w:i/>
              </w:rPr>
              <w:t>»,</w:t>
            </w:r>
            <w:r w:rsidR="004841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директор ГАПОУ ТО «Тюменский колледж  транспортных технологий и сервиса»</w:t>
            </w:r>
          </w:p>
          <w:p w:rsidR="00FD3FBF" w:rsidRDefault="00FD3FBF" w:rsidP="00FD3FBF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C0641A" w:rsidRPr="00C0641A" w:rsidRDefault="00200EAC" w:rsidP="00C0641A">
            <w:pPr>
              <w:pStyle w:val="a4"/>
              <w:numPr>
                <w:ilvl w:val="0"/>
                <w:numId w:val="13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Использование инструментов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фасилитации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при организации образовательного процесса </w:t>
            </w:r>
          </w:p>
          <w:p w:rsidR="00C0641A" w:rsidRPr="00F77989" w:rsidRDefault="00C0641A" w:rsidP="00C0641A">
            <w:pPr>
              <w:jc w:val="both"/>
              <w:rPr>
                <w:rFonts w:ascii="Arial" w:hAnsi="Arial" w:cs="Arial"/>
                <w:u w:val="single"/>
              </w:rPr>
            </w:pPr>
            <w:r w:rsidRPr="00F77989">
              <w:rPr>
                <w:rFonts w:ascii="Arial" w:hAnsi="Arial" w:cs="Arial"/>
                <w:u w:val="single"/>
              </w:rPr>
              <w:t xml:space="preserve">Выступающие: </w:t>
            </w:r>
          </w:p>
          <w:p w:rsidR="00FD3FBF" w:rsidRPr="00A51183" w:rsidRDefault="00FD3FBF" w:rsidP="00F7798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C0641A">
              <w:rPr>
                <w:rFonts w:ascii="Arial" w:hAnsi="Arial" w:cs="Arial"/>
                <w:b/>
                <w:shd w:val="clear" w:color="auto" w:fill="FFFFFF"/>
              </w:rPr>
              <w:t>Литус</w:t>
            </w:r>
            <w:proofErr w:type="spellEnd"/>
            <w:r w:rsidRPr="00C0641A">
              <w:rPr>
                <w:rFonts w:ascii="Arial" w:hAnsi="Arial" w:cs="Arial"/>
                <w:b/>
                <w:shd w:val="clear" w:color="auto" w:fill="FFFFFF"/>
              </w:rPr>
              <w:t xml:space="preserve"> Лариса Станиславовна</w:t>
            </w:r>
            <w:r w:rsidRPr="00C0641A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C0641A">
              <w:rPr>
                <w:rFonts w:ascii="Arial" w:hAnsi="Arial" w:cs="Arial"/>
              </w:rPr>
              <w:t xml:space="preserve">и.о. </w:t>
            </w:r>
            <w:r w:rsidRPr="00C0641A">
              <w:rPr>
                <w:rFonts w:ascii="Arial" w:hAnsi="Arial" w:cs="Arial"/>
                <w:shd w:val="clear" w:color="auto" w:fill="FFFFFF"/>
              </w:rPr>
              <w:t>директора ГАПОУ ТО «</w:t>
            </w:r>
            <w:r w:rsidR="00A51183">
              <w:rPr>
                <w:rFonts w:ascii="Arial" w:hAnsi="Arial" w:cs="Arial"/>
              </w:rPr>
              <w:t>Тюменский педагогический колледж</w:t>
            </w:r>
            <w:r w:rsidRPr="00C0641A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484189" w:rsidRPr="00A51183" w:rsidRDefault="00484189" w:rsidP="00A51183">
            <w:pPr>
              <w:pStyle w:val="a4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A51183">
              <w:rPr>
                <w:rFonts w:ascii="Arial" w:hAnsi="Arial" w:cs="Arial"/>
              </w:rPr>
              <w:t xml:space="preserve">План мероприятий по формированию социокультурной образовательной среды </w:t>
            </w:r>
            <w:proofErr w:type="gramStart"/>
            <w:r w:rsidRPr="00A51183">
              <w:rPr>
                <w:rFonts w:ascii="Arial" w:hAnsi="Arial" w:cs="Arial"/>
              </w:rPr>
              <w:t>в</w:t>
            </w:r>
            <w:proofErr w:type="gramEnd"/>
            <w:r w:rsidRPr="00A51183">
              <w:rPr>
                <w:rFonts w:ascii="Arial" w:hAnsi="Arial" w:cs="Arial"/>
              </w:rPr>
              <w:t xml:space="preserve"> </w:t>
            </w:r>
            <w:proofErr w:type="gramStart"/>
            <w:r w:rsidRPr="00A51183">
              <w:rPr>
                <w:rFonts w:ascii="Arial" w:hAnsi="Arial" w:cs="Arial"/>
              </w:rPr>
              <w:t>профессиональных</w:t>
            </w:r>
            <w:proofErr w:type="gramEnd"/>
            <w:r w:rsidRPr="00A51183">
              <w:rPr>
                <w:rFonts w:ascii="Arial" w:hAnsi="Arial" w:cs="Arial"/>
              </w:rPr>
              <w:t xml:space="preserve"> образовательных организаций Тюменской области</w:t>
            </w:r>
          </w:p>
          <w:p w:rsidR="00484189" w:rsidRDefault="00484189" w:rsidP="00484189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4353F4" w:rsidRPr="00484189" w:rsidRDefault="00B84D04" w:rsidP="00484189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hd w:val="clear" w:color="auto" w:fill="FFFFFF"/>
              </w:rPr>
              <w:t>Чубукова</w:t>
            </w:r>
            <w:proofErr w:type="spellEnd"/>
            <w:r>
              <w:rPr>
                <w:rFonts w:ascii="Arial" w:hAnsi="Arial" w:cs="Arial"/>
                <w:b/>
                <w:shd w:val="clear" w:color="auto" w:fill="FFFFFF"/>
              </w:rPr>
              <w:t xml:space="preserve"> Елена Михайловна</w:t>
            </w:r>
            <w:r w:rsidR="004353F4" w:rsidRPr="00484189">
              <w:rPr>
                <w:rFonts w:ascii="Arial" w:hAnsi="Arial" w:cs="Arial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</w:rPr>
              <w:t>участник</w:t>
            </w:r>
            <w:r w:rsidR="00484189" w:rsidRPr="00484189">
              <w:rPr>
                <w:rFonts w:ascii="Arial" w:hAnsi="Arial" w:cs="Arial"/>
              </w:rPr>
              <w:t xml:space="preserve"> базовой площадки </w:t>
            </w:r>
            <w:r w:rsidR="00484189" w:rsidRPr="00484189">
              <w:rPr>
                <w:rFonts w:ascii="Arial" w:hAnsi="Arial" w:cs="Arial"/>
                <w:i/>
              </w:rPr>
              <w:t>«Формирование современной социокультурной образовательной среды в профессионал</w:t>
            </w:r>
            <w:r w:rsidR="00A51183">
              <w:rPr>
                <w:rFonts w:ascii="Arial" w:hAnsi="Arial" w:cs="Arial"/>
                <w:i/>
              </w:rPr>
              <w:t xml:space="preserve">ьных </w:t>
            </w:r>
            <w:r w:rsidR="00A51183">
              <w:rPr>
                <w:rFonts w:ascii="Arial" w:hAnsi="Arial" w:cs="Arial"/>
                <w:i/>
              </w:rPr>
              <w:lastRenderedPageBreak/>
              <w:t>образовательных организациях</w:t>
            </w:r>
            <w:r w:rsidR="00484189" w:rsidRPr="00484189">
              <w:rPr>
                <w:rFonts w:ascii="Arial" w:hAnsi="Arial" w:cs="Arial"/>
                <w:i/>
              </w:rPr>
              <w:t xml:space="preserve"> Тюменской области»,</w:t>
            </w:r>
            <w:r w:rsidR="00484189" w:rsidRPr="004841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>методист</w:t>
            </w:r>
            <w:r w:rsidR="004353F4" w:rsidRPr="00484189">
              <w:rPr>
                <w:rFonts w:ascii="Arial" w:hAnsi="Arial" w:cs="Arial"/>
                <w:shd w:val="clear" w:color="auto" w:fill="FFFFFF"/>
              </w:rPr>
              <w:t xml:space="preserve"> ГАПОУ ТО «</w:t>
            </w:r>
            <w:r w:rsidR="004353F4" w:rsidRPr="00484189">
              <w:rPr>
                <w:rFonts w:ascii="Arial" w:hAnsi="Arial" w:cs="Arial"/>
              </w:rPr>
              <w:t>Тобольский многопрофильный техникум</w:t>
            </w:r>
            <w:r w:rsidR="004353F4" w:rsidRPr="00484189">
              <w:rPr>
                <w:rFonts w:ascii="Arial" w:hAnsi="Arial" w:cs="Arial"/>
                <w:shd w:val="clear" w:color="auto" w:fill="FFFFFF"/>
              </w:rPr>
              <w:t>»</w:t>
            </w:r>
          </w:p>
          <w:p w:rsidR="00333B1A" w:rsidRPr="00826CD2" w:rsidRDefault="00333B1A" w:rsidP="00484189">
            <w:pPr>
              <w:widowControl w:val="0"/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ED0905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lastRenderedPageBreak/>
              <w:t>12.4</w:t>
            </w:r>
            <w:r w:rsidR="00460F90">
              <w:rPr>
                <w:rFonts w:ascii="Arial" w:hAnsi="Arial" w:cs="Arial"/>
                <w:b/>
                <w:shd w:val="clear" w:color="auto" w:fill="FFFFFF"/>
              </w:rPr>
              <w:t>0</w:t>
            </w:r>
            <w:r w:rsidR="008127B2" w:rsidRPr="008F29C1">
              <w:rPr>
                <w:rFonts w:ascii="Arial" w:hAnsi="Arial" w:cs="Arial"/>
                <w:b/>
                <w:shd w:val="clear" w:color="auto" w:fill="FFFFFF"/>
              </w:rPr>
              <w:t>-</w:t>
            </w:r>
            <w:r w:rsidR="005E1BCB">
              <w:rPr>
                <w:rFonts w:ascii="Arial" w:hAnsi="Arial" w:cs="Arial"/>
                <w:b/>
                <w:shd w:val="clear" w:color="auto" w:fill="FFFFFF"/>
              </w:rPr>
              <w:t>13.</w:t>
            </w:r>
            <w:r>
              <w:rPr>
                <w:rFonts w:ascii="Arial" w:hAnsi="Arial" w:cs="Arial"/>
                <w:b/>
                <w:shd w:val="clear" w:color="auto" w:fill="FFFFFF"/>
              </w:rPr>
              <w:t>30</w:t>
            </w:r>
          </w:p>
        </w:tc>
        <w:tc>
          <w:tcPr>
            <w:tcW w:w="8753" w:type="dxa"/>
          </w:tcPr>
          <w:p w:rsidR="00BC4107" w:rsidRPr="005B1039" w:rsidRDefault="009B282B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5B1039">
              <w:rPr>
                <w:rFonts w:ascii="Arial" w:hAnsi="Arial" w:cs="Arial"/>
                <w:b/>
                <w:shd w:val="clear" w:color="auto" w:fill="FFFFFF"/>
              </w:rPr>
              <w:t>Разное</w:t>
            </w:r>
            <w:r w:rsidR="006968FB" w:rsidRPr="005B1039">
              <w:rPr>
                <w:rFonts w:ascii="Arial" w:hAnsi="Arial" w:cs="Arial"/>
                <w:b/>
                <w:shd w:val="clear" w:color="auto" w:fill="FFFFFF"/>
              </w:rPr>
              <w:t>:</w:t>
            </w:r>
          </w:p>
          <w:p w:rsidR="00ED0905" w:rsidRDefault="00ED0905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Информация о деятельности регионального штаба Уполномоченного по правам студентов РФ</w:t>
            </w:r>
            <w:r w:rsidR="00CF7D2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.</w:t>
            </w:r>
          </w:p>
          <w:p w:rsidR="00ED0905" w:rsidRDefault="00ED0905" w:rsidP="0029063F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Информация</w:t>
            </w:r>
            <w:r w:rsidR="0002030E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о совещании </w:t>
            </w:r>
            <w:r w:rsidR="0029063F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по вопросам</w:t>
            </w:r>
            <w:r w:rsidR="0002030E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реализации Указов Президента Российской Федерации от 7 мая 2012 г. № 597 «О мероприятиях по реализации государственной социальной политики» и </w:t>
            </w:r>
            <w:r w:rsidR="0029063F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№ </w:t>
            </w:r>
            <w:r w:rsidR="0002030E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599 «О</w:t>
            </w:r>
            <w:r w:rsidR="0029063F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</w:t>
            </w:r>
            <w:r w:rsidR="0002030E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мерах по реали</w:t>
            </w:r>
            <w:r w:rsidR="0029063F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зации государственной политики в</w:t>
            </w:r>
            <w:r w:rsidR="0002030E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области образования и науки»</w:t>
            </w:r>
            <w:r w:rsidR="00CF7D2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.</w:t>
            </w:r>
          </w:p>
          <w:p w:rsidR="00CF7D27" w:rsidRDefault="00CF7D27" w:rsidP="0029063F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О реализации плана проведения профессионально-общественной аккредитации профессиональных образовательных программ на 2015-2016 учебный год.</w:t>
            </w:r>
          </w:p>
          <w:p w:rsidR="00296576" w:rsidRPr="0029063F" w:rsidRDefault="00296576" w:rsidP="0029063F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О рейтинге основных образовательных программ СПО </w:t>
            </w:r>
          </w:p>
          <w:p w:rsidR="00546C97" w:rsidRPr="009C756C" w:rsidRDefault="00C4585C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 w:rsidRPr="00C4585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Об участии </w:t>
            </w:r>
            <w:r w:rsidR="00CF7D27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профессиональных образовательных организаций </w:t>
            </w:r>
            <w:r w:rsidRPr="00C4585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в </w:t>
            </w:r>
            <w:r w:rsidR="00C0641A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международных и всероссийских конкурсных мероприятиях</w:t>
            </w: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C756C" w:rsidRDefault="009C756C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 w:rsidRPr="00E65B8D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О выполнении сетевого плана-графика</w:t>
            </w:r>
            <w:r w:rsidR="00E65B8D" w:rsidRPr="00E65B8D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мероприятий ПОО ТО на 2015 год</w:t>
            </w:r>
            <w:r w:rsidR="00E65B8D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.</w:t>
            </w:r>
          </w:p>
          <w:p w:rsidR="005D210A" w:rsidRPr="00546C97" w:rsidRDefault="005E1BCB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Планирование работы Совета</w:t>
            </w:r>
            <w:r w:rsidR="0029063F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директоров</w:t>
            </w: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на 2016 год</w:t>
            </w:r>
            <w:r w:rsidR="00C4585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.</w:t>
            </w:r>
          </w:p>
          <w:p w:rsidR="0024224C" w:rsidRPr="00826CD2" w:rsidRDefault="0024224C" w:rsidP="00340A2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ED0905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13.30</w:t>
            </w:r>
            <w:r w:rsidR="005E1BCB">
              <w:rPr>
                <w:rFonts w:ascii="Arial" w:hAnsi="Arial" w:cs="Arial"/>
                <w:b/>
                <w:shd w:val="clear" w:color="auto" w:fill="FFFFFF"/>
              </w:rPr>
              <w:t>-13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shd w:val="clear" w:color="auto" w:fill="FFFFFF"/>
              </w:rPr>
              <w:t>4</w:t>
            </w:r>
            <w:r w:rsidR="007704A3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BC4107" w:rsidRPr="00D91BE0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Принятие решения</w:t>
            </w:r>
          </w:p>
          <w:p w:rsidR="00DB7C0B" w:rsidRPr="00322A16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Закрытие Совета</w:t>
            </w:r>
          </w:p>
        </w:tc>
      </w:tr>
    </w:tbl>
    <w:p w:rsidR="0074420A" w:rsidRDefault="0074420A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A0E" w:rsidRDefault="00194A0E" w:rsidP="00194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4A0E" w:rsidSect="00194A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A14"/>
    <w:multiLevelType w:val="hybridMultilevel"/>
    <w:tmpl w:val="E3FE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4641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0F16"/>
    <w:multiLevelType w:val="hybridMultilevel"/>
    <w:tmpl w:val="1312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E3482"/>
    <w:multiLevelType w:val="hybridMultilevel"/>
    <w:tmpl w:val="0092621A"/>
    <w:lvl w:ilvl="0" w:tplc="7FD46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86646"/>
    <w:multiLevelType w:val="hybridMultilevel"/>
    <w:tmpl w:val="CDDC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31380"/>
    <w:multiLevelType w:val="hybridMultilevel"/>
    <w:tmpl w:val="4BAC8044"/>
    <w:lvl w:ilvl="0" w:tplc="C9821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A34F0"/>
    <w:multiLevelType w:val="hybridMultilevel"/>
    <w:tmpl w:val="3F38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33596"/>
    <w:multiLevelType w:val="hybridMultilevel"/>
    <w:tmpl w:val="88B8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C2864"/>
    <w:multiLevelType w:val="hybridMultilevel"/>
    <w:tmpl w:val="62CE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F2BAD"/>
    <w:multiLevelType w:val="hybridMultilevel"/>
    <w:tmpl w:val="6B842D74"/>
    <w:lvl w:ilvl="0" w:tplc="175EB7CA">
      <w:start w:val="1"/>
      <w:numFmt w:val="decimal"/>
      <w:lvlText w:val="%1."/>
      <w:lvlJc w:val="left"/>
      <w:pPr>
        <w:ind w:left="39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C7229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4"/>
  </w:num>
  <w:num w:numId="5">
    <w:abstractNumId w:val="15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9"/>
  </w:num>
  <w:num w:numId="13">
    <w:abstractNumId w:val="10"/>
  </w:num>
  <w:num w:numId="14">
    <w:abstractNumId w:val="0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3F2"/>
    <w:rsid w:val="0000274C"/>
    <w:rsid w:val="0002030E"/>
    <w:rsid w:val="00020AB2"/>
    <w:rsid w:val="00020B84"/>
    <w:rsid w:val="000279E0"/>
    <w:rsid w:val="00042515"/>
    <w:rsid w:val="0006544A"/>
    <w:rsid w:val="0007055D"/>
    <w:rsid w:val="000A0560"/>
    <w:rsid w:val="000B1AFD"/>
    <w:rsid w:val="000B2C23"/>
    <w:rsid w:val="000C5DB8"/>
    <w:rsid w:val="000E19B1"/>
    <w:rsid w:val="000F4A73"/>
    <w:rsid w:val="0012519F"/>
    <w:rsid w:val="00136BFD"/>
    <w:rsid w:val="00142D6A"/>
    <w:rsid w:val="001507BE"/>
    <w:rsid w:val="00160061"/>
    <w:rsid w:val="001602D2"/>
    <w:rsid w:val="00165D4E"/>
    <w:rsid w:val="00180D81"/>
    <w:rsid w:val="001826E1"/>
    <w:rsid w:val="00194318"/>
    <w:rsid w:val="00194A0E"/>
    <w:rsid w:val="001B4C19"/>
    <w:rsid w:val="001E4667"/>
    <w:rsid w:val="00200EAC"/>
    <w:rsid w:val="0024224C"/>
    <w:rsid w:val="00262301"/>
    <w:rsid w:val="00266F26"/>
    <w:rsid w:val="0028419A"/>
    <w:rsid w:val="00286993"/>
    <w:rsid w:val="0029063F"/>
    <w:rsid w:val="00296576"/>
    <w:rsid w:val="002B18DC"/>
    <w:rsid w:val="002B4B95"/>
    <w:rsid w:val="002B68B4"/>
    <w:rsid w:val="002C3C30"/>
    <w:rsid w:val="002D2EEA"/>
    <w:rsid w:val="00303BA3"/>
    <w:rsid w:val="00316DC3"/>
    <w:rsid w:val="00321622"/>
    <w:rsid w:val="00322A16"/>
    <w:rsid w:val="00333B1A"/>
    <w:rsid w:val="00340A27"/>
    <w:rsid w:val="003413AF"/>
    <w:rsid w:val="00352CDF"/>
    <w:rsid w:val="0037735D"/>
    <w:rsid w:val="00384528"/>
    <w:rsid w:val="00394403"/>
    <w:rsid w:val="003E3C11"/>
    <w:rsid w:val="003E5B39"/>
    <w:rsid w:val="003E636D"/>
    <w:rsid w:val="003F423A"/>
    <w:rsid w:val="00403D88"/>
    <w:rsid w:val="004223F2"/>
    <w:rsid w:val="00423FD7"/>
    <w:rsid w:val="0042657F"/>
    <w:rsid w:val="004353F4"/>
    <w:rsid w:val="0043799B"/>
    <w:rsid w:val="004428D0"/>
    <w:rsid w:val="0045765B"/>
    <w:rsid w:val="00460F90"/>
    <w:rsid w:val="00484189"/>
    <w:rsid w:val="004972E4"/>
    <w:rsid w:val="004B2BFA"/>
    <w:rsid w:val="004D7D95"/>
    <w:rsid w:val="004F0A84"/>
    <w:rsid w:val="005006D3"/>
    <w:rsid w:val="00510E9B"/>
    <w:rsid w:val="00515BBD"/>
    <w:rsid w:val="005355CB"/>
    <w:rsid w:val="00541B30"/>
    <w:rsid w:val="00545BDD"/>
    <w:rsid w:val="00546C97"/>
    <w:rsid w:val="005901A4"/>
    <w:rsid w:val="005A3C5C"/>
    <w:rsid w:val="005A64AD"/>
    <w:rsid w:val="005B1039"/>
    <w:rsid w:val="005B1910"/>
    <w:rsid w:val="005D210A"/>
    <w:rsid w:val="005D3F49"/>
    <w:rsid w:val="005E1A97"/>
    <w:rsid w:val="005E1BCB"/>
    <w:rsid w:val="005E7394"/>
    <w:rsid w:val="00623D67"/>
    <w:rsid w:val="00624A0D"/>
    <w:rsid w:val="00644219"/>
    <w:rsid w:val="00653518"/>
    <w:rsid w:val="00667A56"/>
    <w:rsid w:val="00684DEC"/>
    <w:rsid w:val="006929D9"/>
    <w:rsid w:val="006929F0"/>
    <w:rsid w:val="006968FB"/>
    <w:rsid w:val="006A32CF"/>
    <w:rsid w:val="006B0AB5"/>
    <w:rsid w:val="006B792E"/>
    <w:rsid w:val="006C703D"/>
    <w:rsid w:val="00712AF1"/>
    <w:rsid w:val="0073442B"/>
    <w:rsid w:val="0074420A"/>
    <w:rsid w:val="007639BC"/>
    <w:rsid w:val="00765E8B"/>
    <w:rsid w:val="007704A3"/>
    <w:rsid w:val="007A377E"/>
    <w:rsid w:val="007A509C"/>
    <w:rsid w:val="007E0F28"/>
    <w:rsid w:val="008127B2"/>
    <w:rsid w:val="00823B6A"/>
    <w:rsid w:val="00826CD2"/>
    <w:rsid w:val="00834E80"/>
    <w:rsid w:val="0084049C"/>
    <w:rsid w:val="00846B7A"/>
    <w:rsid w:val="008774DA"/>
    <w:rsid w:val="0089157D"/>
    <w:rsid w:val="008A6EC5"/>
    <w:rsid w:val="008B4C16"/>
    <w:rsid w:val="008C2E36"/>
    <w:rsid w:val="008C75E9"/>
    <w:rsid w:val="008E508E"/>
    <w:rsid w:val="008E744F"/>
    <w:rsid w:val="008F00D5"/>
    <w:rsid w:val="008F29C1"/>
    <w:rsid w:val="009036DF"/>
    <w:rsid w:val="009211A2"/>
    <w:rsid w:val="00921E92"/>
    <w:rsid w:val="00923F39"/>
    <w:rsid w:val="00935663"/>
    <w:rsid w:val="00950526"/>
    <w:rsid w:val="00950DBD"/>
    <w:rsid w:val="00955AB8"/>
    <w:rsid w:val="009A192B"/>
    <w:rsid w:val="009B282B"/>
    <w:rsid w:val="009C756C"/>
    <w:rsid w:val="009E7E34"/>
    <w:rsid w:val="009F6D8C"/>
    <w:rsid w:val="00A30A09"/>
    <w:rsid w:val="00A41919"/>
    <w:rsid w:val="00A51183"/>
    <w:rsid w:val="00A5528A"/>
    <w:rsid w:val="00A929AF"/>
    <w:rsid w:val="00AB31DC"/>
    <w:rsid w:val="00AC08D6"/>
    <w:rsid w:val="00AF5A4B"/>
    <w:rsid w:val="00B21CE8"/>
    <w:rsid w:val="00B34A5C"/>
    <w:rsid w:val="00B84D04"/>
    <w:rsid w:val="00B9260E"/>
    <w:rsid w:val="00BB5FB6"/>
    <w:rsid w:val="00BB6C23"/>
    <w:rsid w:val="00BC04F2"/>
    <w:rsid w:val="00BC4107"/>
    <w:rsid w:val="00BE7120"/>
    <w:rsid w:val="00BF1C23"/>
    <w:rsid w:val="00C0641A"/>
    <w:rsid w:val="00C07DAF"/>
    <w:rsid w:val="00C4585C"/>
    <w:rsid w:val="00C57428"/>
    <w:rsid w:val="00C63AE5"/>
    <w:rsid w:val="00C71233"/>
    <w:rsid w:val="00C8564D"/>
    <w:rsid w:val="00CB1EC5"/>
    <w:rsid w:val="00CC3EB9"/>
    <w:rsid w:val="00CE1ACB"/>
    <w:rsid w:val="00CF0110"/>
    <w:rsid w:val="00CF7D27"/>
    <w:rsid w:val="00D178C6"/>
    <w:rsid w:val="00D27802"/>
    <w:rsid w:val="00D579BC"/>
    <w:rsid w:val="00D613A0"/>
    <w:rsid w:val="00D91BE0"/>
    <w:rsid w:val="00DA5BC5"/>
    <w:rsid w:val="00DA74A3"/>
    <w:rsid w:val="00DB7C0B"/>
    <w:rsid w:val="00DC2AC7"/>
    <w:rsid w:val="00DC2EBD"/>
    <w:rsid w:val="00DE065B"/>
    <w:rsid w:val="00DE132C"/>
    <w:rsid w:val="00E04260"/>
    <w:rsid w:val="00E05F9F"/>
    <w:rsid w:val="00E329E7"/>
    <w:rsid w:val="00E47E60"/>
    <w:rsid w:val="00E52547"/>
    <w:rsid w:val="00E63D5B"/>
    <w:rsid w:val="00E65B8D"/>
    <w:rsid w:val="00E75081"/>
    <w:rsid w:val="00EC16D3"/>
    <w:rsid w:val="00ED0905"/>
    <w:rsid w:val="00EE22C6"/>
    <w:rsid w:val="00EE660E"/>
    <w:rsid w:val="00EF3762"/>
    <w:rsid w:val="00F303BF"/>
    <w:rsid w:val="00F37E85"/>
    <w:rsid w:val="00F77989"/>
    <w:rsid w:val="00FA74B3"/>
    <w:rsid w:val="00FB3BDD"/>
    <w:rsid w:val="00FD3DE2"/>
    <w:rsid w:val="00FD3FBF"/>
    <w:rsid w:val="00FD62CE"/>
    <w:rsid w:val="00FF2C56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paragraph" w:styleId="2">
    <w:name w:val="heading 2"/>
    <w:basedOn w:val="a"/>
    <w:next w:val="a"/>
    <w:link w:val="20"/>
    <w:uiPriority w:val="9"/>
    <w:unhideWhenUsed/>
    <w:qFormat/>
    <w:rsid w:val="00667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26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265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684DEC"/>
    <w:rPr>
      <w:rFonts w:ascii="Times New Roman" w:hAnsi="Times New Roman" w:cs="Times New Roman" w:hint="default"/>
      <w:sz w:val="22"/>
      <w:szCs w:val="22"/>
    </w:rPr>
  </w:style>
  <w:style w:type="character" w:customStyle="1" w:styleId="3">
    <w:name w:val="Основной текст (3)_"/>
    <w:basedOn w:val="a0"/>
    <w:link w:val="30"/>
    <w:uiPriority w:val="99"/>
    <w:rsid w:val="00C71233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71233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hAnsi="Calibri" w:cs="Calibri"/>
      <w:b/>
      <w:bCs/>
      <w:spacing w:val="-3"/>
      <w:sz w:val="19"/>
      <w:szCs w:val="19"/>
    </w:rPr>
  </w:style>
  <w:style w:type="character" w:customStyle="1" w:styleId="40">
    <w:name w:val="Заголовок 4 Знак"/>
    <w:basedOn w:val="a0"/>
    <w:link w:val="4"/>
    <w:uiPriority w:val="9"/>
    <w:rsid w:val="004265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6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BA92-DFF5-43BD-AF41-AE74A3F7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140</cp:revision>
  <cp:lastPrinted>2015-09-28T08:55:00Z</cp:lastPrinted>
  <dcterms:created xsi:type="dcterms:W3CDTF">2013-10-14T03:25:00Z</dcterms:created>
  <dcterms:modified xsi:type="dcterms:W3CDTF">2015-09-30T08:58:00Z</dcterms:modified>
</cp:coreProperties>
</file>