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C29" w:rsidRDefault="00006C29" w:rsidP="005E3D18">
      <w:pPr>
        <w:jc w:val="right"/>
        <w:rPr>
          <w:rFonts w:ascii="Arial" w:hAnsi="Arial" w:cs="Arial"/>
          <w:b/>
        </w:rPr>
      </w:pPr>
    </w:p>
    <w:p w:rsidR="00682986" w:rsidRPr="00B0746E" w:rsidRDefault="00682986" w:rsidP="00682986">
      <w:pPr>
        <w:jc w:val="center"/>
        <w:rPr>
          <w:rFonts w:ascii="Arial" w:hAnsi="Arial" w:cs="Arial"/>
          <w:b/>
        </w:rPr>
      </w:pPr>
      <w:r w:rsidRPr="00B0746E">
        <w:rPr>
          <w:rFonts w:ascii="Arial" w:hAnsi="Arial" w:cs="Arial"/>
          <w:b/>
        </w:rPr>
        <w:t xml:space="preserve">РЕШЕНИЕ </w:t>
      </w:r>
    </w:p>
    <w:p w:rsidR="00682986" w:rsidRPr="00B0746E" w:rsidRDefault="00682986" w:rsidP="00682986">
      <w:pPr>
        <w:jc w:val="center"/>
        <w:rPr>
          <w:rFonts w:ascii="Arial" w:hAnsi="Arial" w:cs="Arial"/>
        </w:rPr>
      </w:pPr>
      <w:r w:rsidRPr="00B0746E">
        <w:rPr>
          <w:rFonts w:ascii="Arial" w:hAnsi="Arial" w:cs="Arial"/>
        </w:rPr>
        <w:t xml:space="preserve">заседания Совета директоров </w:t>
      </w:r>
    </w:p>
    <w:p w:rsidR="00682986" w:rsidRPr="00B0746E" w:rsidRDefault="00682986" w:rsidP="00682986">
      <w:pPr>
        <w:jc w:val="center"/>
        <w:rPr>
          <w:rFonts w:ascii="Arial" w:hAnsi="Arial" w:cs="Arial"/>
        </w:rPr>
      </w:pPr>
      <w:r w:rsidRPr="00B0746E">
        <w:rPr>
          <w:rFonts w:ascii="Arial" w:hAnsi="Arial" w:cs="Arial"/>
        </w:rPr>
        <w:t>профессиональных образовательных организаций Тюменской области</w:t>
      </w:r>
    </w:p>
    <w:p w:rsidR="00682986" w:rsidRPr="00B0746E" w:rsidRDefault="00682986" w:rsidP="00682986">
      <w:pPr>
        <w:jc w:val="center"/>
        <w:rPr>
          <w:rFonts w:ascii="Arial" w:hAnsi="Arial" w:cs="Arial"/>
        </w:rPr>
      </w:pPr>
    </w:p>
    <w:p w:rsidR="00682986" w:rsidRPr="00B0746E" w:rsidRDefault="00D745A0" w:rsidP="00682986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4961BA">
        <w:rPr>
          <w:rFonts w:ascii="Arial" w:hAnsi="Arial" w:cs="Arial"/>
        </w:rPr>
        <w:t>.0</w:t>
      </w:r>
      <w:r>
        <w:rPr>
          <w:rFonts w:ascii="Arial" w:hAnsi="Arial" w:cs="Arial"/>
        </w:rPr>
        <w:t>5</w:t>
      </w:r>
      <w:r w:rsidR="004961BA">
        <w:rPr>
          <w:rFonts w:ascii="Arial" w:hAnsi="Arial" w:cs="Arial"/>
        </w:rPr>
        <w:t>.</w:t>
      </w:r>
      <w:r w:rsidR="003B6946">
        <w:rPr>
          <w:rFonts w:ascii="Arial" w:hAnsi="Arial" w:cs="Arial"/>
        </w:rPr>
        <w:t>20</w:t>
      </w:r>
      <w:r w:rsidR="004961BA">
        <w:rPr>
          <w:rFonts w:ascii="Arial" w:hAnsi="Arial" w:cs="Arial"/>
        </w:rPr>
        <w:t>14</w:t>
      </w:r>
      <w:r w:rsidR="00682986" w:rsidRPr="00B0746E">
        <w:rPr>
          <w:rFonts w:ascii="Arial" w:hAnsi="Arial" w:cs="Arial"/>
        </w:rPr>
        <w:t>г.</w:t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  <w:t xml:space="preserve">    </w:t>
      </w:r>
      <w:r w:rsidR="00682986" w:rsidRPr="00B0746E">
        <w:rPr>
          <w:rFonts w:ascii="Arial" w:hAnsi="Arial" w:cs="Arial"/>
        </w:rPr>
        <w:tab/>
        <w:t xml:space="preserve">    </w:t>
      </w:r>
      <w:r w:rsidR="00682986">
        <w:rPr>
          <w:rFonts w:ascii="Arial" w:hAnsi="Arial" w:cs="Arial"/>
        </w:rPr>
        <w:tab/>
        <w:t xml:space="preserve">  </w:t>
      </w:r>
      <w:r w:rsidR="00682986" w:rsidRPr="00B0746E">
        <w:rPr>
          <w:rFonts w:ascii="Arial" w:hAnsi="Arial" w:cs="Arial"/>
        </w:rPr>
        <w:t>г. Тюмень</w:t>
      </w:r>
    </w:p>
    <w:p w:rsidR="00682986" w:rsidRPr="00B0746E" w:rsidRDefault="00682986" w:rsidP="00682986">
      <w:pPr>
        <w:rPr>
          <w:rFonts w:ascii="Arial" w:hAnsi="Arial" w:cs="Arial"/>
          <w:i/>
        </w:rPr>
      </w:pPr>
    </w:p>
    <w:tbl>
      <w:tblPr>
        <w:tblW w:w="100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2"/>
        <w:gridCol w:w="1842"/>
      </w:tblGrid>
      <w:tr w:rsidR="00682986" w:rsidRPr="00B0746E" w:rsidTr="00C62E6A">
        <w:tc>
          <w:tcPr>
            <w:tcW w:w="8222" w:type="dxa"/>
            <w:shd w:val="clear" w:color="auto" w:fill="auto"/>
            <w:vAlign w:val="center"/>
          </w:tcPr>
          <w:p w:rsidR="00682986" w:rsidRPr="00911337" w:rsidRDefault="00682986" w:rsidP="00C62E6A">
            <w:pPr>
              <w:jc w:val="center"/>
              <w:rPr>
                <w:rFonts w:ascii="Arial" w:hAnsi="Arial" w:cs="Arial"/>
                <w:b/>
              </w:rPr>
            </w:pPr>
            <w:r w:rsidRPr="00911337">
              <w:rPr>
                <w:rFonts w:ascii="Arial" w:hAnsi="Arial" w:cs="Arial"/>
                <w:b/>
              </w:rPr>
              <w:t>Перечень поручений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2986" w:rsidRPr="005F02B9" w:rsidRDefault="00682986" w:rsidP="00C62E6A">
            <w:pPr>
              <w:jc w:val="center"/>
              <w:rPr>
                <w:rFonts w:ascii="Arial" w:hAnsi="Arial" w:cs="Arial"/>
                <w:b/>
              </w:rPr>
            </w:pPr>
            <w:r w:rsidRPr="005F02B9">
              <w:rPr>
                <w:rFonts w:ascii="Arial" w:hAnsi="Arial" w:cs="Arial"/>
                <w:b/>
              </w:rPr>
              <w:t>Сроки</w:t>
            </w:r>
          </w:p>
        </w:tc>
      </w:tr>
      <w:tr w:rsidR="00682986" w:rsidRPr="00B0746E" w:rsidTr="00C62E6A">
        <w:tc>
          <w:tcPr>
            <w:tcW w:w="8222" w:type="dxa"/>
            <w:shd w:val="clear" w:color="auto" w:fill="auto"/>
            <w:vAlign w:val="center"/>
          </w:tcPr>
          <w:p w:rsidR="00006C29" w:rsidRPr="00911337" w:rsidRDefault="00682986" w:rsidP="00006C29">
            <w:pPr>
              <w:numPr>
                <w:ilvl w:val="0"/>
                <w:numId w:val="1"/>
              </w:numPr>
              <w:ind w:left="34" w:hanging="34"/>
              <w:jc w:val="center"/>
              <w:rPr>
                <w:rFonts w:ascii="Arial" w:hAnsi="Arial" w:cs="Arial"/>
                <w:b/>
              </w:rPr>
            </w:pPr>
            <w:r w:rsidRPr="00911337">
              <w:rPr>
                <w:rFonts w:ascii="Arial" w:hAnsi="Arial" w:cs="Arial"/>
                <w:b/>
              </w:rPr>
              <w:t>Председателю Совета директоров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2986" w:rsidRPr="005F02B9" w:rsidRDefault="00682986" w:rsidP="00C62E6A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2C8E" w:rsidRPr="00B0746E" w:rsidTr="0038462A">
        <w:tc>
          <w:tcPr>
            <w:tcW w:w="8222" w:type="dxa"/>
            <w:shd w:val="clear" w:color="auto" w:fill="auto"/>
            <w:vAlign w:val="center"/>
          </w:tcPr>
          <w:p w:rsidR="00B12C8E" w:rsidRPr="00911337" w:rsidRDefault="00B12C8E" w:rsidP="0092022A">
            <w:pPr>
              <w:pStyle w:val="a8"/>
              <w:numPr>
                <w:ilvl w:val="1"/>
                <w:numId w:val="16"/>
              </w:numPr>
              <w:ind w:left="34" w:firstLine="0"/>
              <w:jc w:val="both"/>
              <w:rPr>
                <w:rFonts w:ascii="Arial" w:hAnsi="Arial" w:cs="Arial"/>
              </w:rPr>
            </w:pPr>
            <w:r w:rsidRPr="00911337">
              <w:rPr>
                <w:rFonts w:ascii="Arial" w:hAnsi="Arial" w:cs="Arial"/>
              </w:rPr>
              <w:t xml:space="preserve">Организовать цикл семинаров-совещаний со </w:t>
            </w:r>
            <w:r w:rsidRPr="00911337">
              <w:rPr>
                <w:rFonts w:ascii="Arial" w:hAnsi="Arial" w:cs="Arial"/>
                <w:shd w:val="clear" w:color="auto" w:fill="FFFFFF"/>
              </w:rPr>
              <w:t>специалистами департамента по лицензированию, государственной аккредитации, надзору и контролю в сфере образования</w:t>
            </w:r>
            <w:r w:rsidRPr="00911337">
              <w:rPr>
                <w:rFonts w:ascii="Arial" w:hAnsi="Arial" w:cs="Arial"/>
              </w:rPr>
              <w:t xml:space="preserve"> Тюменской области по освещению основных требований к постлицензионному контролю</w:t>
            </w:r>
          </w:p>
        </w:tc>
        <w:tc>
          <w:tcPr>
            <w:tcW w:w="1842" w:type="dxa"/>
            <w:shd w:val="clear" w:color="auto" w:fill="auto"/>
          </w:tcPr>
          <w:p w:rsidR="00B12C8E" w:rsidRPr="00911337" w:rsidRDefault="008D527F" w:rsidP="0038462A">
            <w:pPr>
              <w:jc w:val="center"/>
              <w:rPr>
                <w:rFonts w:ascii="Arial" w:hAnsi="Arial" w:cs="Arial"/>
              </w:rPr>
            </w:pPr>
            <w:r w:rsidRPr="00911337">
              <w:rPr>
                <w:rFonts w:ascii="Arial" w:hAnsi="Arial" w:cs="Arial"/>
              </w:rPr>
              <w:t>до 25.12.2014</w:t>
            </w:r>
          </w:p>
        </w:tc>
      </w:tr>
      <w:tr w:rsidR="00A30FAB" w:rsidRPr="00B0746E" w:rsidTr="0038462A">
        <w:tc>
          <w:tcPr>
            <w:tcW w:w="8222" w:type="dxa"/>
            <w:shd w:val="clear" w:color="auto" w:fill="auto"/>
            <w:vAlign w:val="center"/>
          </w:tcPr>
          <w:p w:rsidR="00DA279E" w:rsidRPr="00DA279E" w:rsidRDefault="00A30FAB" w:rsidP="0092022A">
            <w:pPr>
              <w:pStyle w:val="a8"/>
              <w:numPr>
                <w:ilvl w:val="1"/>
                <w:numId w:val="16"/>
              </w:numPr>
              <w:ind w:left="34" w:firstLine="0"/>
              <w:jc w:val="both"/>
              <w:rPr>
                <w:rFonts w:ascii="Arial" w:hAnsi="Arial" w:cs="Arial"/>
              </w:rPr>
            </w:pPr>
            <w:r w:rsidRPr="00DA279E">
              <w:rPr>
                <w:rFonts w:ascii="Arial" w:hAnsi="Arial" w:cs="Arial"/>
              </w:rPr>
              <w:t xml:space="preserve">Утвердить Положение о фестивале «Мир профессий Тюменской области 2014» </w:t>
            </w:r>
            <w:bookmarkStart w:id="0" w:name="_GoBack"/>
            <w:bookmarkEnd w:id="0"/>
            <w:r w:rsidRPr="00DA279E">
              <w:rPr>
                <w:rFonts w:ascii="Arial" w:hAnsi="Arial" w:cs="Arial"/>
              </w:rPr>
              <w:t xml:space="preserve">для студентов </w:t>
            </w:r>
            <w:r w:rsidR="00D745A0" w:rsidRPr="00DA279E">
              <w:rPr>
                <w:rFonts w:ascii="Arial" w:hAnsi="Arial" w:cs="Arial"/>
              </w:rPr>
              <w:t>профессиональных образовательных организаций</w:t>
            </w:r>
            <w:r w:rsidRPr="00DA279E">
              <w:rPr>
                <w:rFonts w:ascii="Arial" w:hAnsi="Arial" w:cs="Arial"/>
              </w:rPr>
              <w:t xml:space="preserve"> Тюменской области</w:t>
            </w:r>
            <w:r w:rsidR="00DA279E" w:rsidRPr="00DA279E">
              <w:rPr>
                <w:rFonts w:ascii="Arial" w:hAnsi="Arial" w:cs="Arial"/>
              </w:rPr>
              <w:t>.</w:t>
            </w:r>
          </w:p>
          <w:p w:rsidR="00A30FAB" w:rsidRPr="00DA279E" w:rsidRDefault="00A30FAB" w:rsidP="00DA279E">
            <w:pPr>
              <w:pStyle w:val="a8"/>
              <w:ind w:left="754"/>
              <w:jc w:val="both"/>
              <w:rPr>
                <w:rFonts w:ascii="Arial" w:hAnsi="Arial" w:cs="Arial"/>
                <w:b/>
              </w:rPr>
            </w:pPr>
            <w:r w:rsidRPr="00DA279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842" w:type="dxa"/>
            <w:shd w:val="clear" w:color="auto" w:fill="auto"/>
          </w:tcPr>
          <w:p w:rsidR="00A30FAB" w:rsidRPr="00A30FAB" w:rsidRDefault="00A30FAB" w:rsidP="0038462A">
            <w:pPr>
              <w:jc w:val="center"/>
              <w:rPr>
                <w:rFonts w:ascii="Arial" w:hAnsi="Arial" w:cs="Arial"/>
              </w:rPr>
            </w:pPr>
            <w:r w:rsidRPr="00A30FAB">
              <w:rPr>
                <w:rFonts w:ascii="Arial" w:hAnsi="Arial" w:cs="Arial"/>
              </w:rPr>
              <w:t>14.05.2014</w:t>
            </w:r>
          </w:p>
        </w:tc>
      </w:tr>
      <w:tr w:rsidR="00BD2C96" w:rsidRPr="00B0746E" w:rsidTr="00C62E6A">
        <w:tc>
          <w:tcPr>
            <w:tcW w:w="8222" w:type="dxa"/>
            <w:shd w:val="clear" w:color="auto" w:fill="auto"/>
          </w:tcPr>
          <w:p w:rsidR="00BD2C96" w:rsidRPr="004B59BD" w:rsidRDefault="00BD2C96" w:rsidP="00682986">
            <w:pPr>
              <w:pStyle w:val="a8"/>
              <w:numPr>
                <w:ilvl w:val="0"/>
                <w:numId w:val="1"/>
              </w:numPr>
              <w:ind w:left="33" w:firstLine="0"/>
              <w:jc w:val="center"/>
              <w:rPr>
                <w:rFonts w:ascii="Arial" w:hAnsi="Arial" w:cs="Arial"/>
                <w:b/>
              </w:rPr>
            </w:pPr>
            <w:r w:rsidRPr="004B59BD">
              <w:rPr>
                <w:rFonts w:ascii="Arial" w:hAnsi="Arial" w:cs="Arial"/>
                <w:b/>
              </w:rPr>
              <w:t>Руководителям Рабочих комиссий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D2C96" w:rsidRPr="00FB25DD" w:rsidRDefault="00BD2C96" w:rsidP="00C62E6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A30FAB" w:rsidRPr="00B0746E" w:rsidTr="0038462A">
        <w:tc>
          <w:tcPr>
            <w:tcW w:w="8222" w:type="dxa"/>
            <w:shd w:val="clear" w:color="auto" w:fill="auto"/>
          </w:tcPr>
          <w:p w:rsidR="00A30FAB" w:rsidRPr="00455BC0" w:rsidRDefault="00D745A0" w:rsidP="00A30FAB">
            <w:pPr>
              <w:tabs>
                <w:tab w:val="left" w:pos="851"/>
              </w:tabs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2.1. </w:t>
            </w:r>
            <w:r w:rsidR="00A30FAB" w:rsidRPr="00455BC0">
              <w:rPr>
                <w:rFonts w:ascii="Arial" w:hAnsi="Arial" w:cs="Arial"/>
              </w:rPr>
              <w:t>Организовать работу по подготовке очередного заседания Совета:</w:t>
            </w:r>
          </w:p>
          <w:p w:rsidR="00A30FAB" w:rsidRPr="00455BC0" w:rsidRDefault="00A30FAB" w:rsidP="00A30FAB">
            <w:pPr>
              <w:pStyle w:val="a8"/>
              <w:numPr>
                <w:ilvl w:val="0"/>
                <w:numId w:val="6"/>
              </w:numPr>
              <w:jc w:val="both"/>
              <w:rPr>
                <w:rFonts w:ascii="Arial" w:hAnsi="Arial" w:cs="Arial"/>
                <w:shd w:val="clear" w:color="auto" w:fill="FFFFFF"/>
              </w:rPr>
            </w:pPr>
            <w:r w:rsidRPr="00455BC0">
              <w:rPr>
                <w:rFonts w:ascii="Arial" w:hAnsi="Arial" w:cs="Arial"/>
                <w:shd w:val="clear" w:color="auto" w:fill="FFFFFF"/>
              </w:rPr>
              <w:t>Повышение эффективности управления профессиональной образовательной организацией через взаимодействие с Попечительским советом</w:t>
            </w:r>
            <w:r>
              <w:rPr>
                <w:rFonts w:ascii="Arial" w:hAnsi="Arial" w:cs="Arial"/>
                <w:shd w:val="clear" w:color="auto" w:fill="FFFFFF"/>
              </w:rPr>
              <w:t>;</w:t>
            </w:r>
          </w:p>
          <w:p w:rsidR="00A30FAB" w:rsidRPr="00455BC0" w:rsidRDefault="00A30FAB" w:rsidP="00A30FAB">
            <w:pPr>
              <w:pStyle w:val="a8"/>
              <w:numPr>
                <w:ilvl w:val="0"/>
                <w:numId w:val="6"/>
              </w:numPr>
              <w:jc w:val="both"/>
              <w:rPr>
                <w:rFonts w:ascii="Arial" w:hAnsi="Arial" w:cs="Arial"/>
                <w:shd w:val="clear" w:color="auto" w:fill="FFFFFF"/>
              </w:rPr>
            </w:pPr>
            <w:r w:rsidRPr="00455BC0">
              <w:rPr>
                <w:rFonts w:ascii="Arial" w:hAnsi="Arial" w:cs="Arial"/>
                <w:shd w:val="clear" w:color="auto" w:fill="FFFFFF"/>
              </w:rPr>
              <w:t>Создание условий для проектирования индивидуального образовательного маршрута студента</w:t>
            </w:r>
            <w:r>
              <w:rPr>
                <w:rFonts w:ascii="Arial" w:hAnsi="Arial" w:cs="Arial"/>
                <w:shd w:val="clear" w:color="auto" w:fill="FFFFFF"/>
              </w:rPr>
              <w:t>;</w:t>
            </w:r>
          </w:p>
          <w:p w:rsidR="00A30FAB" w:rsidRPr="00455BC0" w:rsidRDefault="00A30FAB" w:rsidP="00A30FAB">
            <w:pPr>
              <w:pStyle w:val="a8"/>
              <w:numPr>
                <w:ilvl w:val="0"/>
                <w:numId w:val="6"/>
              </w:numPr>
              <w:jc w:val="both"/>
              <w:rPr>
                <w:rFonts w:ascii="Arial" w:hAnsi="Arial" w:cs="Arial"/>
                <w:shd w:val="clear" w:color="auto" w:fill="FFFFFF"/>
              </w:rPr>
            </w:pPr>
            <w:r w:rsidRPr="00455BC0">
              <w:rPr>
                <w:rFonts w:ascii="Arial" w:hAnsi="Arial" w:cs="Arial"/>
                <w:shd w:val="clear" w:color="auto" w:fill="FFFFFF"/>
              </w:rPr>
              <w:t>Опыт внедрения системы менеджмента качества в ПОО</w:t>
            </w:r>
            <w:r>
              <w:rPr>
                <w:rFonts w:ascii="Arial" w:hAnsi="Arial" w:cs="Arial"/>
                <w:shd w:val="clear" w:color="auto" w:fill="FFFFFF"/>
              </w:rPr>
              <w:t>;</w:t>
            </w:r>
          </w:p>
          <w:p w:rsidR="00A30FAB" w:rsidRPr="00DA279E" w:rsidRDefault="00A30FAB" w:rsidP="00A30FAB">
            <w:pPr>
              <w:pStyle w:val="a8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</w:rPr>
            </w:pPr>
            <w:r w:rsidRPr="00455BC0">
              <w:rPr>
                <w:rFonts w:ascii="Arial" w:hAnsi="Arial" w:cs="Arial"/>
              </w:rPr>
              <w:t>Психологическое и физическое воспитание как платформа к формированию здорового образа жизни и духовного самосовершенствования</w:t>
            </w:r>
            <w:r>
              <w:rPr>
                <w:rFonts w:ascii="Arial" w:hAnsi="Arial" w:cs="Arial"/>
              </w:rPr>
              <w:t>.</w:t>
            </w:r>
          </w:p>
          <w:p w:rsidR="00DA279E" w:rsidRPr="004B59BD" w:rsidRDefault="00DA279E" w:rsidP="00DA279E">
            <w:pPr>
              <w:pStyle w:val="a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auto"/>
          </w:tcPr>
          <w:p w:rsidR="00A30FAB" w:rsidRPr="0038462A" w:rsidRDefault="0038462A" w:rsidP="0038462A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38462A">
              <w:rPr>
                <w:rFonts w:ascii="Arial" w:hAnsi="Arial" w:cs="Arial"/>
              </w:rPr>
              <w:t>2.10.2014</w:t>
            </w:r>
          </w:p>
          <w:p w:rsidR="0038462A" w:rsidRPr="0038462A" w:rsidRDefault="0038462A" w:rsidP="0038462A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</w:p>
          <w:p w:rsidR="0038462A" w:rsidRPr="00FB25DD" w:rsidRDefault="0038462A" w:rsidP="0038462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FF0000"/>
              </w:rPr>
            </w:pPr>
            <w:r w:rsidRPr="0038462A">
              <w:rPr>
                <w:rFonts w:ascii="Arial" w:hAnsi="Arial" w:cs="Arial"/>
              </w:rPr>
              <w:t>до 15.09.2014</w:t>
            </w:r>
          </w:p>
        </w:tc>
      </w:tr>
      <w:tr w:rsidR="00D05246" w:rsidRPr="00B0746E" w:rsidTr="00C62E6A">
        <w:tc>
          <w:tcPr>
            <w:tcW w:w="8222" w:type="dxa"/>
            <w:shd w:val="clear" w:color="auto" w:fill="auto"/>
          </w:tcPr>
          <w:p w:rsidR="00D05246" w:rsidRPr="004B59BD" w:rsidRDefault="00D05246" w:rsidP="00682986">
            <w:pPr>
              <w:pStyle w:val="a8"/>
              <w:numPr>
                <w:ilvl w:val="0"/>
                <w:numId w:val="1"/>
              </w:numPr>
              <w:ind w:left="33" w:firstLine="0"/>
              <w:jc w:val="center"/>
              <w:rPr>
                <w:rFonts w:ascii="Arial" w:hAnsi="Arial" w:cs="Arial"/>
                <w:b/>
              </w:rPr>
            </w:pPr>
            <w:r w:rsidRPr="004B59BD">
              <w:rPr>
                <w:rFonts w:ascii="Arial" w:hAnsi="Arial" w:cs="Arial"/>
                <w:b/>
              </w:rPr>
              <w:t>Директорам  профессиональных образовательных организаций Тюменской области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05246" w:rsidRPr="00FB25DD" w:rsidRDefault="00D05246" w:rsidP="00C62E6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FB020A" w:rsidRPr="00B0746E" w:rsidTr="0038462A">
        <w:tc>
          <w:tcPr>
            <w:tcW w:w="8222" w:type="dxa"/>
            <w:shd w:val="clear" w:color="auto" w:fill="auto"/>
          </w:tcPr>
          <w:p w:rsidR="00FB020A" w:rsidRDefault="00D745A0" w:rsidP="00CE2A9B">
            <w:pPr>
              <w:tabs>
                <w:tab w:val="left" w:pos="851"/>
              </w:tabs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3.1. </w:t>
            </w:r>
            <w:r w:rsidR="00FB020A" w:rsidRPr="005604CD">
              <w:rPr>
                <w:rFonts w:ascii="Arial" w:hAnsi="Arial" w:cs="Arial"/>
              </w:rPr>
              <w:t>Принять к сведению информацию</w:t>
            </w:r>
            <w:r w:rsidR="00FB020A">
              <w:rPr>
                <w:rFonts w:ascii="Arial" w:hAnsi="Arial" w:cs="Arial"/>
              </w:rPr>
              <w:t>:</w:t>
            </w:r>
          </w:p>
          <w:p w:rsidR="00FB020A" w:rsidRPr="00015C1E" w:rsidRDefault="00FB020A" w:rsidP="00CE2A9B">
            <w:pPr>
              <w:pStyle w:val="a8"/>
              <w:numPr>
                <w:ilvl w:val="0"/>
                <w:numId w:val="15"/>
              </w:num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015C1E">
              <w:rPr>
                <w:rFonts w:ascii="Arial" w:hAnsi="Arial" w:cs="Arial"/>
              </w:rPr>
              <w:t>о</w:t>
            </w:r>
            <w:r w:rsidRPr="00015C1E">
              <w:rPr>
                <w:rFonts w:ascii="Arial" w:hAnsi="Arial" w:cs="Arial"/>
                <w:shd w:val="clear" w:color="auto" w:fill="FFFFFF"/>
              </w:rPr>
              <w:t xml:space="preserve"> типичных нарушениях, выявленных в ходе проверок специалистами департамента по лицензированию, государственной аккредитации, надзору и контролю в сфере образования</w:t>
            </w:r>
            <w:r>
              <w:rPr>
                <w:rFonts w:ascii="Arial" w:hAnsi="Arial" w:cs="Arial"/>
                <w:shd w:val="clear" w:color="auto" w:fill="FFFFFF"/>
              </w:rPr>
              <w:t>;</w:t>
            </w:r>
          </w:p>
          <w:p w:rsidR="00FB020A" w:rsidRDefault="00FB020A" w:rsidP="00CE2A9B">
            <w:pPr>
              <w:pStyle w:val="a8"/>
              <w:numPr>
                <w:ilvl w:val="0"/>
                <w:numId w:val="15"/>
              </w:num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FFFFF"/>
              </w:rPr>
              <w:t xml:space="preserve">об опыте профессиональных образовательных организаций в проведении процедуры независимой сертификации </w:t>
            </w:r>
            <w:r>
              <w:rPr>
                <w:rFonts w:ascii="Arial" w:hAnsi="Arial" w:cs="Arial"/>
              </w:rPr>
              <w:t>квалификации педагогических работников.</w:t>
            </w:r>
          </w:p>
          <w:p w:rsidR="00DA279E" w:rsidRPr="00015C1E" w:rsidRDefault="00DA279E" w:rsidP="00DA279E">
            <w:pPr>
              <w:pStyle w:val="a8"/>
              <w:tabs>
                <w:tab w:val="left" w:pos="851"/>
              </w:tabs>
              <w:ind w:left="795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FB020A" w:rsidRPr="00FB25DD" w:rsidRDefault="0038462A" w:rsidP="0038462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FF0000"/>
              </w:rPr>
            </w:pPr>
            <w:r w:rsidRPr="0038462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14.05</w:t>
            </w:r>
            <w:r w:rsidRPr="0038462A">
              <w:rPr>
                <w:rFonts w:ascii="Arial" w:hAnsi="Arial" w:cs="Arial"/>
              </w:rPr>
              <w:t>.2014</w:t>
            </w:r>
          </w:p>
        </w:tc>
      </w:tr>
      <w:tr w:rsidR="00FB020A" w:rsidRPr="00B0746E" w:rsidTr="0038462A">
        <w:tc>
          <w:tcPr>
            <w:tcW w:w="8222" w:type="dxa"/>
            <w:shd w:val="clear" w:color="auto" w:fill="auto"/>
          </w:tcPr>
          <w:p w:rsidR="00FB020A" w:rsidRDefault="00D745A0" w:rsidP="00CE2A9B">
            <w:pPr>
              <w:tabs>
                <w:tab w:val="left" w:pos="851"/>
              </w:tabs>
              <w:ind w:left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3.2. </w:t>
            </w:r>
            <w:r w:rsidR="00FB020A">
              <w:rPr>
                <w:rFonts w:ascii="Arial" w:hAnsi="Arial" w:cs="Arial"/>
              </w:rPr>
              <w:t xml:space="preserve">Довести до сведения коллективов профессиональных образовательных организаций </w:t>
            </w:r>
            <w:r w:rsidR="00FB020A" w:rsidRPr="005604CD">
              <w:rPr>
                <w:rFonts w:ascii="Arial" w:hAnsi="Arial" w:cs="Arial"/>
              </w:rPr>
              <w:t>информацию о</w:t>
            </w:r>
            <w:r w:rsidR="00FB020A" w:rsidRPr="005604CD">
              <w:rPr>
                <w:rFonts w:ascii="Arial" w:hAnsi="Arial" w:cs="Arial"/>
                <w:shd w:val="clear" w:color="auto" w:fill="FFFFFF"/>
              </w:rPr>
              <w:t xml:space="preserve"> типичных нарушениях, выявленных в ходе проверок специалистами департамента по лицензированию, государственной аккредитации, надзору и контролю в сфере образования</w:t>
            </w:r>
            <w:r w:rsidR="00FB020A">
              <w:rPr>
                <w:rFonts w:ascii="Arial" w:hAnsi="Arial" w:cs="Arial"/>
              </w:rPr>
              <w:t xml:space="preserve"> Тюменской области. </w:t>
            </w:r>
          </w:p>
          <w:p w:rsidR="00DA279E" w:rsidRPr="00EA5ECF" w:rsidRDefault="00DA279E" w:rsidP="00CE2A9B">
            <w:pPr>
              <w:tabs>
                <w:tab w:val="left" w:pos="851"/>
              </w:tabs>
              <w:ind w:left="34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FB020A" w:rsidRPr="00FB25DD" w:rsidRDefault="0038462A" w:rsidP="0038462A">
            <w:pPr>
              <w:tabs>
                <w:tab w:val="left" w:pos="6840"/>
              </w:tabs>
              <w:jc w:val="center"/>
              <w:rPr>
                <w:rFonts w:ascii="Arial" w:hAnsi="Arial" w:cs="Arial"/>
                <w:color w:val="FF0000"/>
              </w:rPr>
            </w:pPr>
            <w:r w:rsidRPr="0038462A">
              <w:rPr>
                <w:rFonts w:ascii="Arial" w:hAnsi="Arial" w:cs="Arial"/>
              </w:rPr>
              <w:t xml:space="preserve">до </w:t>
            </w:r>
            <w:r>
              <w:rPr>
                <w:rFonts w:ascii="Arial" w:hAnsi="Arial" w:cs="Arial"/>
              </w:rPr>
              <w:t>01.06</w:t>
            </w:r>
            <w:r w:rsidRPr="0038462A">
              <w:rPr>
                <w:rFonts w:ascii="Arial" w:hAnsi="Arial" w:cs="Arial"/>
              </w:rPr>
              <w:t>.2014</w:t>
            </w:r>
          </w:p>
        </w:tc>
      </w:tr>
      <w:tr w:rsidR="00FB020A" w:rsidRPr="00B0746E" w:rsidTr="0038462A">
        <w:tc>
          <w:tcPr>
            <w:tcW w:w="8222" w:type="dxa"/>
            <w:shd w:val="clear" w:color="auto" w:fill="auto"/>
          </w:tcPr>
          <w:p w:rsidR="00FB020A" w:rsidRDefault="00FB020A" w:rsidP="00D745A0">
            <w:pPr>
              <w:pStyle w:val="a8"/>
              <w:numPr>
                <w:ilvl w:val="1"/>
                <w:numId w:val="1"/>
              </w:numPr>
              <w:tabs>
                <w:tab w:val="left" w:pos="34"/>
              </w:tabs>
              <w:ind w:left="34" w:firstLine="108"/>
              <w:jc w:val="both"/>
              <w:rPr>
                <w:rFonts w:ascii="Arial" w:hAnsi="Arial" w:cs="Arial"/>
              </w:rPr>
            </w:pPr>
            <w:r w:rsidRPr="00D745A0">
              <w:rPr>
                <w:rFonts w:ascii="Arial" w:hAnsi="Arial" w:cs="Arial"/>
              </w:rPr>
              <w:t>Провести комплекс мероприятий по предотвращению нарушений законодательства в сфере образования.</w:t>
            </w:r>
          </w:p>
          <w:p w:rsidR="00DA279E" w:rsidRPr="00D745A0" w:rsidRDefault="00DA279E" w:rsidP="00DA279E">
            <w:pPr>
              <w:pStyle w:val="a8"/>
              <w:tabs>
                <w:tab w:val="left" w:pos="34"/>
              </w:tabs>
              <w:ind w:left="142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FB020A" w:rsidRPr="0038462A" w:rsidRDefault="0038462A" w:rsidP="0038462A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38462A">
              <w:rPr>
                <w:rFonts w:ascii="Arial" w:hAnsi="Arial" w:cs="Arial"/>
              </w:rPr>
              <w:t>до 30.06.2014</w:t>
            </w:r>
          </w:p>
        </w:tc>
      </w:tr>
      <w:tr w:rsidR="00FE6BF5" w:rsidRPr="00B0746E" w:rsidTr="0038462A">
        <w:tc>
          <w:tcPr>
            <w:tcW w:w="8222" w:type="dxa"/>
            <w:shd w:val="clear" w:color="auto" w:fill="auto"/>
          </w:tcPr>
          <w:p w:rsidR="00FE6BF5" w:rsidRPr="00911337" w:rsidRDefault="00015C1E" w:rsidP="00D745A0">
            <w:pPr>
              <w:pStyle w:val="a8"/>
              <w:numPr>
                <w:ilvl w:val="1"/>
                <w:numId w:val="1"/>
              </w:numPr>
              <w:tabs>
                <w:tab w:val="left" w:pos="34"/>
              </w:tabs>
              <w:ind w:left="34" w:firstLine="108"/>
              <w:jc w:val="both"/>
              <w:rPr>
                <w:rFonts w:ascii="Arial" w:hAnsi="Arial" w:cs="Arial"/>
              </w:rPr>
            </w:pPr>
            <w:r w:rsidRPr="00911337">
              <w:rPr>
                <w:rFonts w:ascii="Arial" w:hAnsi="Arial" w:cs="Arial"/>
              </w:rPr>
              <w:t>В целях формирования общих и профессиональных компетенций</w:t>
            </w:r>
            <w:r w:rsidR="00A30FAB" w:rsidRPr="00911337">
              <w:rPr>
                <w:rFonts w:ascii="Arial" w:hAnsi="Arial" w:cs="Arial"/>
              </w:rPr>
              <w:t xml:space="preserve"> обучающихся</w:t>
            </w:r>
            <w:r w:rsidR="00FE6BF5" w:rsidRPr="00911337">
              <w:rPr>
                <w:rFonts w:ascii="Arial" w:hAnsi="Arial" w:cs="Arial"/>
              </w:rPr>
              <w:t>:</w:t>
            </w:r>
          </w:p>
          <w:p w:rsidR="00FE6BF5" w:rsidRPr="00911337" w:rsidRDefault="00A30FAB" w:rsidP="00FE6BF5">
            <w:pPr>
              <w:pStyle w:val="a8"/>
              <w:numPr>
                <w:ilvl w:val="0"/>
                <w:numId w:val="13"/>
              </w:num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911337">
              <w:rPr>
                <w:rFonts w:ascii="Arial" w:hAnsi="Arial" w:cs="Arial"/>
              </w:rPr>
              <w:t>развивать внешние и внутренние компоненты</w:t>
            </w:r>
            <w:r w:rsidR="00FE6BF5" w:rsidRPr="00911337">
              <w:rPr>
                <w:rFonts w:ascii="Arial" w:hAnsi="Arial" w:cs="Arial"/>
              </w:rPr>
              <w:t xml:space="preserve"> образовательной </w:t>
            </w:r>
            <w:r w:rsidR="00FE6BF5" w:rsidRPr="00911337">
              <w:rPr>
                <w:rFonts w:ascii="Arial" w:hAnsi="Arial" w:cs="Arial"/>
              </w:rPr>
              <w:lastRenderedPageBreak/>
              <w:t>среды профессиональной образовательной организации</w:t>
            </w:r>
            <w:r w:rsidR="00B12C8E" w:rsidRPr="00911337">
              <w:rPr>
                <w:rFonts w:ascii="Arial" w:hAnsi="Arial" w:cs="Arial"/>
              </w:rPr>
              <w:t xml:space="preserve">, в том числе через </w:t>
            </w:r>
            <w:r w:rsidR="008D527F" w:rsidRPr="00911337">
              <w:rPr>
                <w:rFonts w:ascii="Arial" w:hAnsi="Arial" w:cs="Arial"/>
              </w:rPr>
              <w:t xml:space="preserve">обязательное </w:t>
            </w:r>
            <w:r w:rsidR="00B12C8E" w:rsidRPr="00911337">
              <w:rPr>
                <w:rFonts w:ascii="Arial" w:hAnsi="Arial" w:cs="Arial"/>
              </w:rPr>
              <w:t>размещение на видном месте символов государственной символики</w:t>
            </w:r>
            <w:r w:rsidR="00C21E8C" w:rsidRPr="00911337">
              <w:rPr>
                <w:rFonts w:ascii="Arial" w:hAnsi="Arial" w:cs="Arial"/>
              </w:rPr>
              <w:t>;</w:t>
            </w:r>
          </w:p>
          <w:p w:rsidR="00FE6BF5" w:rsidRDefault="00A30FAB" w:rsidP="00FE6BF5">
            <w:pPr>
              <w:pStyle w:val="a8"/>
              <w:numPr>
                <w:ilvl w:val="0"/>
                <w:numId w:val="13"/>
              </w:num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 w:rsidRPr="00911337">
              <w:rPr>
                <w:rFonts w:ascii="Arial" w:hAnsi="Arial" w:cs="Arial"/>
              </w:rPr>
              <w:t>подбирать</w:t>
            </w:r>
            <w:r w:rsidR="00AD4B7E" w:rsidRPr="00911337">
              <w:rPr>
                <w:rFonts w:ascii="Arial" w:hAnsi="Arial" w:cs="Arial"/>
              </w:rPr>
              <w:t xml:space="preserve"> наиболее</w:t>
            </w:r>
            <w:r w:rsidRPr="00911337">
              <w:rPr>
                <w:rFonts w:ascii="Arial" w:hAnsi="Arial" w:cs="Arial"/>
              </w:rPr>
              <w:t xml:space="preserve"> оптимальные</w:t>
            </w:r>
            <w:r w:rsidR="00AD4B7E" w:rsidRPr="00911337">
              <w:rPr>
                <w:rFonts w:ascii="Arial" w:hAnsi="Arial" w:cs="Arial"/>
              </w:rPr>
              <w:t xml:space="preserve"> для каждой </w:t>
            </w:r>
            <w:r w:rsidR="00FE6BF5" w:rsidRPr="00911337">
              <w:rPr>
                <w:rFonts w:ascii="Arial" w:hAnsi="Arial" w:cs="Arial"/>
              </w:rPr>
              <w:t xml:space="preserve"> </w:t>
            </w:r>
            <w:r w:rsidRPr="00911337">
              <w:rPr>
                <w:rFonts w:ascii="Arial" w:hAnsi="Arial" w:cs="Arial"/>
              </w:rPr>
              <w:t>организации</w:t>
            </w:r>
            <w:r>
              <w:rPr>
                <w:rFonts w:ascii="Arial" w:hAnsi="Arial" w:cs="Arial"/>
              </w:rPr>
              <w:t xml:space="preserve"> методы и способы</w:t>
            </w:r>
            <w:r w:rsidR="00AD4B7E">
              <w:rPr>
                <w:rFonts w:ascii="Arial" w:hAnsi="Arial" w:cs="Arial"/>
              </w:rPr>
              <w:t xml:space="preserve"> формирования компетенций</w:t>
            </w:r>
            <w:r w:rsidR="00C21E8C">
              <w:rPr>
                <w:rFonts w:ascii="Arial" w:hAnsi="Arial" w:cs="Arial"/>
              </w:rPr>
              <w:t>;</w:t>
            </w:r>
          </w:p>
          <w:p w:rsidR="00C21E8C" w:rsidRDefault="00A30FAB" w:rsidP="00C21E8C">
            <w:pPr>
              <w:pStyle w:val="a8"/>
              <w:numPr>
                <w:ilvl w:val="0"/>
                <w:numId w:val="13"/>
              </w:numPr>
              <w:tabs>
                <w:tab w:val="left" w:pos="851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совершенствовать фонд</w:t>
            </w:r>
            <w:r w:rsidR="00C21E8C">
              <w:rPr>
                <w:rFonts w:ascii="Arial" w:hAnsi="Arial" w:cs="Arial"/>
              </w:rPr>
              <w:t xml:space="preserve"> о</w:t>
            </w:r>
            <w:r>
              <w:rPr>
                <w:rFonts w:ascii="Arial" w:hAnsi="Arial" w:cs="Arial"/>
              </w:rPr>
              <w:t>ценочных средств как инструмент</w:t>
            </w:r>
            <w:r w:rsidR="00C21E8C">
              <w:rPr>
                <w:rFonts w:ascii="Arial" w:hAnsi="Arial" w:cs="Arial"/>
              </w:rPr>
              <w:t xml:space="preserve"> проверки сформированности компетенций.</w:t>
            </w:r>
          </w:p>
          <w:p w:rsidR="00DA279E" w:rsidRPr="00BE010C" w:rsidRDefault="00DA279E" w:rsidP="00DA279E">
            <w:pPr>
              <w:pStyle w:val="a8"/>
              <w:tabs>
                <w:tab w:val="left" w:pos="851"/>
              </w:tabs>
              <w:ind w:left="754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FE6BF5" w:rsidRPr="00EA5ECF" w:rsidRDefault="00C21E8C" w:rsidP="00384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постоянно</w:t>
            </w:r>
          </w:p>
        </w:tc>
      </w:tr>
      <w:tr w:rsidR="00FB020A" w:rsidRPr="00B0746E" w:rsidTr="0038462A">
        <w:tc>
          <w:tcPr>
            <w:tcW w:w="8222" w:type="dxa"/>
            <w:shd w:val="clear" w:color="auto" w:fill="auto"/>
          </w:tcPr>
          <w:p w:rsidR="00FB020A" w:rsidRDefault="00FB020A" w:rsidP="00D745A0">
            <w:pPr>
              <w:pStyle w:val="a8"/>
              <w:numPr>
                <w:ilvl w:val="1"/>
                <w:numId w:val="1"/>
              </w:numPr>
              <w:tabs>
                <w:tab w:val="left" w:pos="34"/>
              </w:tabs>
              <w:ind w:left="34" w:firstLine="108"/>
              <w:jc w:val="both"/>
              <w:rPr>
                <w:rFonts w:ascii="Arial" w:hAnsi="Arial" w:cs="Arial"/>
              </w:rPr>
            </w:pPr>
            <w:r w:rsidRPr="00D745A0">
              <w:rPr>
                <w:rFonts w:ascii="Arial" w:hAnsi="Arial" w:cs="Arial"/>
              </w:rPr>
              <w:lastRenderedPageBreak/>
              <w:t>Организовать работу по подготовке и проведению процедуры независимой сертификации квалификации педагогических работников</w:t>
            </w:r>
            <w:r w:rsidR="00D745A0">
              <w:rPr>
                <w:rFonts w:ascii="Arial" w:hAnsi="Arial" w:cs="Arial"/>
              </w:rPr>
              <w:t>.</w:t>
            </w:r>
          </w:p>
          <w:p w:rsidR="00DA279E" w:rsidRPr="00D745A0" w:rsidRDefault="00DA279E" w:rsidP="00DA279E">
            <w:pPr>
              <w:pStyle w:val="a8"/>
              <w:tabs>
                <w:tab w:val="left" w:pos="34"/>
              </w:tabs>
              <w:ind w:left="142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FB020A" w:rsidRDefault="0038462A" w:rsidP="0038462A">
            <w:pPr>
              <w:jc w:val="center"/>
              <w:rPr>
                <w:rFonts w:ascii="Arial" w:hAnsi="Arial" w:cs="Arial"/>
              </w:rPr>
            </w:pPr>
            <w:r w:rsidRPr="0038462A">
              <w:rPr>
                <w:rFonts w:ascii="Arial" w:hAnsi="Arial" w:cs="Arial"/>
              </w:rPr>
              <w:t xml:space="preserve">до </w:t>
            </w:r>
            <w:r>
              <w:rPr>
                <w:rFonts w:ascii="Arial" w:hAnsi="Arial" w:cs="Arial"/>
              </w:rPr>
              <w:t>30.12</w:t>
            </w:r>
            <w:r w:rsidRPr="0038462A">
              <w:rPr>
                <w:rFonts w:ascii="Arial" w:hAnsi="Arial" w:cs="Arial"/>
              </w:rPr>
              <w:t>.2014</w:t>
            </w:r>
          </w:p>
        </w:tc>
      </w:tr>
      <w:tr w:rsidR="0038462A" w:rsidRPr="00B0746E" w:rsidTr="00FA6CAE">
        <w:tc>
          <w:tcPr>
            <w:tcW w:w="8222" w:type="dxa"/>
            <w:shd w:val="clear" w:color="auto" w:fill="auto"/>
          </w:tcPr>
          <w:p w:rsidR="0038462A" w:rsidRDefault="0038462A" w:rsidP="00D745A0">
            <w:pPr>
              <w:pStyle w:val="a8"/>
              <w:numPr>
                <w:ilvl w:val="1"/>
                <w:numId w:val="1"/>
              </w:numPr>
              <w:tabs>
                <w:tab w:val="left" w:pos="0"/>
              </w:tabs>
              <w:ind w:left="34" w:firstLine="108"/>
              <w:jc w:val="both"/>
              <w:rPr>
                <w:rFonts w:ascii="Arial" w:hAnsi="Arial" w:cs="Arial"/>
              </w:rPr>
            </w:pPr>
            <w:r w:rsidRPr="00D745A0">
              <w:rPr>
                <w:rFonts w:ascii="Arial" w:hAnsi="Arial" w:cs="Arial"/>
              </w:rPr>
              <w:t>Разработать и организовать реализа</w:t>
            </w:r>
            <w:r w:rsidR="00820708">
              <w:rPr>
                <w:rFonts w:ascii="Arial" w:hAnsi="Arial" w:cs="Arial"/>
              </w:rPr>
              <w:t>цию программы по профилактике а</w:t>
            </w:r>
            <w:r>
              <w:rPr>
                <w:rFonts w:ascii="Arial" w:hAnsi="Arial" w:cs="Arial"/>
              </w:rPr>
              <w:t>с</w:t>
            </w:r>
            <w:r w:rsidRPr="00D745A0">
              <w:rPr>
                <w:rFonts w:ascii="Arial" w:hAnsi="Arial" w:cs="Arial"/>
              </w:rPr>
              <w:t>оциального поведения обучающихся в профессиональных образовательных организациях.</w:t>
            </w:r>
          </w:p>
          <w:p w:rsidR="0038462A" w:rsidRPr="00D745A0" w:rsidRDefault="0038462A" w:rsidP="00DA279E">
            <w:pPr>
              <w:pStyle w:val="a8"/>
              <w:tabs>
                <w:tab w:val="left" w:pos="0"/>
              </w:tabs>
              <w:ind w:left="142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38462A" w:rsidRPr="0038462A" w:rsidRDefault="0038462A" w:rsidP="001B21C2">
            <w:pPr>
              <w:tabs>
                <w:tab w:val="left" w:pos="6840"/>
              </w:tabs>
              <w:jc w:val="center"/>
              <w:rPr>
                <w:rFonts w:ascii="Arial" w:hAnsi="Arial" w:cs="Arial"/>
              </w:rPr>
            </w:pPr>
            <w:r w:rsidRPr="0038462A">
              <w:rPr>
                <w:rFonts w:ascii="Arial" w:hAnsi="Arial" w:cs="Arial"/>
              </w:rPr>
              <w:t xml:space="preserve">до </w:t>
            </w:r>
            <w:r>
              <w:rPr>
                <w:rFonts w:ascii="Arial" w:hAnsi="Arial" w:cs="Arial"/>
              </w:rPr>
              <w:t>2</w:t>
            </w:r>
            <w:r w:rsidRPr="0038462A">
              <w:rPr>
                <w:rFonts w:ascii="Arial" w:hAnsi="Arial" w:cs="Arial"/>
              </w:rPr>
              <w:t>0.06.2014</w:t>
            </w:r>
          </w:p>
        </w:tc>
      </w:tr>
      <w:tr w:rsidR="0038462A" w:rsidRPr="00B0746E" w:rsidTr="0038462A">
        <w:tc>
          <w:tcPr>
            <w:tcW w:w="8222" w:type="dxa"/>
            <w:shd w:val="clear" w:color="auto" w:fill="auto"/>
          </w:tcPr>
          <w:p w:rsidR="0038462A" w:rsidRDefault="0038462A" w:rsidP="00D745A0">
            <w:pPr>
              <w:pStyle w:val="a8"/>
              <w:numPr>
                <w:ilvl w:val="1"/>
                <w:numId w:val="1"/>
              </w:numPr>
              <w:tabs>
                <w:tab w:val="left" w:pos="34"/>
              </w:tabs>
              <w:ind w:left="34" w:firstLine="142"/>
              <w:jc w:val="both"/>
              <w:rPr>
                <w:rFonts w:ascii="Arial" w:hAnsi="Arial" w:cs="Arial"/>
              </w:rPr>
            </w:pPr>
            <w:r w:rsidRPr="00D745A0">
              <w:rPr>
                <w:rFonts w:ascii="Arial" w:hAnsi="Arial" w:cs="Arial"/>
              </w:rPr>
              <w:t>Развивать формы межведомственного взаимодействия с субъектами системы профилакт</w:t>
            </w:r>
            <w:r w:rsidR="00820708">
              <w:rPr>
                <w:rFonts w:ascii="Arial" w:hAnsi="Arial" w:cs="Arial"/>
              </w:rPr>
              <w:t>ики в вопросах предупреждения а</w:t>
            </w:r>
            <w:r>
              <w:rPr>
                <w:rFonts w:ascii="Arial" w:hAnsi="Arial" w:cs="Arial"/>
              </w:rPr>
              <w:t>с</w:t>
            </w:r>
            <w:r w:rsidRPr="00D745A0">
              <w:rPr>
                <w:rFonts w:ascii="Arial" w:hAnsi="Arial" w:cs="Arial"/>
              </w:rPr>
              <w:t>оциального поведения обучающихся.</w:t>
            </w:r>
          </w:p>
          <w:p w:rsidR="0038462A" w:rsidRPr="00D745A0" w:rsidRDefault="0038462A" w:rsidP="00DA279E">
            <w:pPr>
              <w:pStyle w:val="a8"/>
              <w:tabs>
                <w:tab w:val="left" w:pos="34"/>
              </w:tabs>
              <w:ind w:left="176"/>
              <w:jc w:val="both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38462A" w:rsidRPr="00EA5ECF" w:rsidRDefault="0038462A" w:rsidP="00384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постоянно</w:t>
            </w:r>
          </w:p>
        </w:tc>
      </w:tr>
      <w:tr w:rsidR="00FA249B" w:rsidRPr="00B0746E" w:rsidTr="0038462A">
        <w:tc>
          <w:tcPr>
            <w:tcW w:w="8222" w:type="dxa"/>
            <w:shd w:val="clear" w:color="auto" w:fill="auto"/>
          </w:tcPr>
          <w:p w:rsidR="00FA249B" w:rsidRPr="00FA249B" w:rsidRDefault="00FA249B" w:rsidP="008D527F">
            <w:pPr>
              <w:pStyle w:val="a8"/>
              <w:numPr>
                <w:ilvl w:val="1"/>
                <w:numId w:val="1"/>
              </w:numPr>
              <w:tabs>
                <w:tab w:val="left" w:pos="34"/>
              </w:tabs>
              <w:ind w:left="34" w:firstLine="142"/>
              <w:jc w:val="both"/>
              <w:rPr>
                <w:rFonts w:ascii="Arial" w:hAnsi="Arial" w:cs="Arial"/>
                <w:color w:val="FF0000"/>
              </w:rPr>
            </w:pPr>
            <w:r w:rsidRPr="00FA249B">
              <w:rPr>
                <w:rFonts w:ascii="Arial" w:hAnsi="Arial" w:cs="Arial"/>
                <w:color w:val="FF0000"/>
              </w:rPr>
              <w:t>Обеспечить эффективность использования в учебном процессе имеющегося интерактивного оборудования в целях повышения качества реализации программ профессионального образования</w:t>
            </w:r>
          </w:p>
        </w:tc>
        <w:tc>
          <w:tcPr>
            <w:tcW w:w="1842" w:type="dxa"/>
            <w:shd w:val="clear" w:color="auto" w:fill="auto"/>
          </w:tcPr>
          <w:p w:rsidR="00FA249B" w:rsidRPr="00FA249B" w:rsidRDefault="00FA249B" w:rsidP="0038462A">
            <w:pPr>
              <w:jc w:val="center"/>
              <w:rPr>
                <w:rFonts w:ascii="Arial" w:hAnsi="Arial" w:cs="Arial"/>
                <w:color w:val="FF0000"/>
              </w:rPr>
            </w:pPr>
            <w:r w:rsidRPr="00FA249B">
              <w:rPr>
                <w:rFonts w:ascii="Arial" w:hAnsi="Arial" w:cs="Arial"/>
                <w:color w:val="FF0000"/>
              </w:rPr>
              <w:t>постоянно</w:t>
            </w:r>
          </w:p>
        </w:tc>
      </w:tr>
    </w:tbl>
    <w:p w:rsidR="00682986" w:rsidRPr="00B0746E" w:rsidRDefault="00682986" w:rsidP="00682986">
      <w:pPr>
        <w:rPr>
          <w:rFonts w:ascii="Arial" w:hAnsi="Arial" w:cs="Arial"/>
          <w:i/>
        </w:rPr>
      </w:pPr>
    </w:p>
    <w:p w:rsidR="00682986" w:rsidRPr="00E504F6" w:rsidRDefault="00682986" w:rsidP="00682986">
      <w:pPr>
        <w:pStyle w:val="a8"/>
        <w:ind w:left="397"/>
        <w:jc w:val="both"/>
        <w:rPr>
          <w:rFonts w:ascii="Arial" w:hAnsi="Arial" w:cs="Arial"/>
        </w:rPr>
      </w:pPr>
    </w:p>
    <w:p w:rsidR="00682986" w:rsidRPr="00B0746E" w:rsidRDefault="00682986" w:rsidP="00682986">
      <w:pPr>
        <w:rPr>
          <w:rFonts w:ascii="Arial" w:hAnsi="Arial" w:cs="Arial"/>
        </w:rPr>
      </w:pPr>
    </w:p>
    <w:p w:rsidR="00682986" w:rsidRPr="00B0746E" w:rsidRDefault="00682986" w:rsidP="00682986">
      <w:pPr>
        <w:rPr>
          <w:rFonts w:ascii="Arial" w:hAnsi="Arial" w:cs="Arial"/>
          <w:i/>
        </w:rPr>
      </w:pPr>
    </w:p>
    <w:p w:rsidR="00682986" w:rsidRPr="00B0746E" w:rsidRDefault="00DC3F15" w:rsidP="00682986">
      <w:pPr>
        <w:rPr>
          <w:rFonts w:ascii="Arial" w:hAnsi="Arial" w:cs="Arial"/>
        </w:rPr>
      </w:pPr>
      <w:r>
        <w:rPr>
          <w:rFonts w:ascii="Arial" w:hAnsi="Arial" w:cs="Arial"/>
        </w:rPr>
        <w:t>Председатель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</w:r>
      <w:r>
        <w:rPr>
          <w:noProof/>
          <w:sz w:val="28"/>
          <w:szCs w:val="28"/>
        </w:rPr>
        <w:drawing>
          <wp:inline distT="0" distB="0" distL="0" distR="0">
            <wp:extent cx="638175" cy="342900"/>
            <wp:effectExtent l="19050" t="0" r="9525" b="0"/>
            <wp:docPr id="1" name="Рисунок 1" descr="клиш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иш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</w:r>
      <w:r w:rsidR="00682986" w:rsidRPr="00B0746E">
        <w:rPr>
          <w:rFonts w:ascii="Arial" w:hAnsi="Arial" w:cs="Arial"/>
        </w:rPr>
        <w:tab/>
        <w:t>Т.Е. Шпак</w:t>
      </w:r>
    </w:p>
    <w:p w:rsidR="00682986" w:rsidRPr="00B0746E" w:rsidRDefault="00682986" w:rsidP="00682986">
      <w:pPr>
        <w:rPr>
          <w:rFonts w:ascii="Arial" w:hAnsi="Arial" w:cs="Arial"/>
          <w:i/>
        </w:rPr>
      </w:pPr>
    </w:p>
    <w:p w:rsidR="007D5A7A" w:rsidRDefault="007D5A7A"/>
    <w:sectPr w:rsidR="007D5A7A" w:rsidSect="00C62E6A">
      <w:headerReference w:type="even" r:id="rId8"/>
      <w:footerReference w:type="default" r:id="rId9"/>
      <w:pgSz w:w="11906" w:h="16838"/>
      <w:pgMar w:top="794" w:right="862" w:bottom="107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AA9" w:rsidRDefault="00412AA9">
      <w:r>
        <w:separator/>
      </w:r>
    </w:p>
  </w:endnote>
  <w:endnote w:type="continuationSeparator" w:id="0">
    <w:p w:rsidR="00412AA9" w:rsidRDefault="00412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6A" w:rsidRDefault="00EF6901">
    <w:pPr>
      <w:pStyle w:val="a6"/>
      <w:jc w:val="center"/>
    </w:pPr>
    <w:r>
      <w:fldChar w:fldCharType="begin"/>
    </w:r>
    <w:r w:rsidR="00682986">
      <w:instrText>PAGE   \* MERGEFORMAT</w:instrText>
    </w:r>
    <w:r>
      <w:fldChar w:fldCharType="separate"/>
    </w:r>
    <w:r w:rsidR="003A0EF6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AA9" w:rsidRDefault="00412AA9">
      <w:r>
        <w:separator/>
      </w:r>
    </w:p>
  </w:footnote>
  <w:footnote w:type="continuationSeparator" w:id="0">
    <w:p w:rsidR="00412AA9" w:rsidRDefault="00412A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E6A" w:rsidRDefault="00EF690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29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2E6A" w:rsidRDefault="00C62E6A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0476F"/>
    <w:multiLevelType w:val="multilevel"/>
    <w:tmpl w:val="C5B2D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0D55E0A"/>
    <w:multiLevelType w:val="hybridMultilevel"/>
    <w:tmpl w:val="1770841E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23E072D"/>
    <w:multiLevelType w:val="multilevel"/>
    <w:tmpl w:val="F1701A7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3">
    <w:nsid w:val="239A7597"/>
    <w:multiLevelType w:val="hybridMultilevel"/>
    <w:tmpl w:val="DEE21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10F16"/>
    <w:multiLevelType w:val="hybridMultilevel"/>
    <w:tmpl w:val="972E4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A1E9A"/>
    <w:multiLevelType w:val="hybridMultilevel"/>
    <w:tmpl w:val="455E746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39A94911"/>
    <w:multiLevelType w:val="multilevel"/>
    <w:tmpl w:val="92B21C1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" w:hanging="2160"/>
      </w:pPr>
      <w:rPr>
        <w:rFonts w:hint="default"/>
      </w:rPr>
    </w:lvl>
  </w:abstractNum>
  <w:abstractNum w:abstractNumId="7">
    <w:nsid w:val="4F1234D0"/>
    <w:multiLevelType w:val="hybridMultilevel"/>
    <w:tmpl w:val="B046EEF6"/>
    <w:lvl w:ilvl="0" w:tplc="FE4C4FE6">
      <w:start w:val="1"/>
      <w:numFmt w:val="bullet"/>
      <w:lvlText w:val="•"/>
      <w:lvlJc w:val="left"/>
      <w:pPr>
        <w:ind w:left="117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58545627"/>
    <w:multiLevelType w:val="hybridMultilevel"/>
    <w:tmpl w:val="4CCEF504"/>
    <w:lvl w:ilvl="0" w:tplc="03DEC70A">
      <w:start w:val="2013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37CF6"/>
    <w:multiLevelType w:val="hybridMultilevel"/>
    <w:tmpl w:val="A48883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975980"/>
    <w:multiLevelType w:val="hybridMultilevel"/>
    <w:tmpl w:val="69624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8E2E2B"/>
    <w:multiLevelType w:val="hybridMultilevel"/>
    <w:tmpl w:val="B53AF98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>
    <w:nsid w:val="70857793"/>
    <w:multiLevelType w:val="hybridMultilevel"/>
    <w:tmpl w:val="1340E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0812CD"/>
    <w:multiLevelType w:val="hybridMultilevel"/>
    <w:tmpl w:val="CC8252E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7CE072A9"/>
    <w:multiLevelType w:val="hybridMultilevel"/>
    <w:tmpl w:val="4AC84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81E37"/>
    <w:multiLevelType w:val="multilevel"/>
    <w:tmpl w:val="920E9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9"/>
  </w:num>
  <w:num w:numId="8">
    <w:abstractNumId w:val="12"/>
  </w:num>
  <w:num w:numId="9">
    <w:abstractNumId w:val="14"/>
  </w:num>
  <w:num w:numId="10">
    <w:abstractNumId w:val="15"/>
  </w:num>
  <w:num w:numId="11">
    <w:abstractNumId w:val="13"/>
  </w:num>
  <w:num w:numId="12">
    <w:abstractNumId w:val="1"/>
  </w:num>
  <w:num w:numId="13">
    <w:abstractNumId w:val="11"/>
  </w:num>
  <w:num w:numId="14">
    <w:abstractNumId w:val="3"/>
  </w:num>
  <w:num w:numId="15">
    <w:abstractNumId w:val="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3E1"/>
    <w:rsid w:val="00006C29"/>
    <w:rsid w:val="00015C1E"/>
    <w:rsid w:val="00022C98"/>
    <w:rsid w:val="00064A64"/>
    <w:rsid w:val="000743E1"/>
    <w:rsid w:val="00081146"/>
    <w:rsid w:val="00086A7A"/>
    <w:rsid w:val="00091DBF"/>
    <w:rsid w:val="000A5F25"/>
    <w:rsid w:val="000A7631"/>
    <w:rsid w:val="000B4B4C"/>
    <w:rsid w:val="000D1086"/>
    <w:rsid w:val="000E715D"/>
    <w:rsid w:val="000F3A32"/>
    <w:rsid w:val="00135856"/>
    <w:rsid w:val="0017784F"/>
    <w:rsid w:val="00196239"/>
    <w:rsid w:val="001C7ADC"/>
    <w:rsid w:val="001D29A9"/>
    <w:rsid w:val="00232EFC"/>
    <w:rsid w:val="002445BB"/>
    <w:rsid w:val="002946E6"/>
    <w:rsid w:val="002A03E4"/>
    <w:rsid w:val="002A6861"/>
    <w:rsid w:val="002B5551"/>
    <w:rsid w:val="002E3B86"/>
    <w:rsid w:val="00326A71"/>
    <w:rsid w:val="0036731E"/>
    <w:rsid w:val="00372B80"/>
    <w:rsid w:val="0038462A"/>
    <w:rsid w:val="00397D95"/>
    <w:rsid w:val="003A0EF6"/>
    <w:rsid w:val="003A4C16"/>
    <w:rsid w:val="003B2EEE"/>
    <w:rsid w:val="003B6946"/>
    <w:rsid w:val="003B7342"/>
    <w:rsid w:val="003B76B8"/>
    <w:rsid w:val="003C0582"/>
    <w:rsid w:val="003C14E7"/>
    <w:rsid w:val="003F5700"/>
    <w:rsid w:val="00402090"/>
    <w:rsid w:val="00406156"/>
    <w:rsid w:val="00412AA9"/>
    <w:rsid w:val="0042685F"/>
    <w:rsid w:val="00455BC0"/>
    <w:rsid w:val="00457238"/>
    <w:rsid w:val="004961BA"/>
    <w:rsid w:val="004A6BD9"/>
    <w:rsid w:val="004B59BD"/>
    <w:rsid w:val="004C24C6"/>
    <w:rsid w:val="005365DD"/>
    <w:rsid w:val="005411E8"/>
    <w:rsid w:val="005604CD"/>
    <w:rsid w:val="00563AF7"/>
    <w:rsid w:val="005A6E38"/>
    <w:rsid w:val="005B3DFB"/>
    <w:rsid w:val="005C0336"/>
    <w:rsid w:val="005C2926"/>
    <w:rsid w:val="005C74C8"/>
    <w:rsid w:val="005D6334"/>
    <w:rsid w:val="005E3D18"/>
    <w:rsid w:val="005F02B9"/>
    <w:rsid w:val="005F257E"/>
    <w:rsid w:val="005F6174"/>
    <w:rsid w:val="00615D7C"/>
    <w:rsid w:val="00643793"/>
    <w:rsid w:val="00682986"/>
    <w:rsid w:val="007115C4"/>
    <w:rsid w:val="007574AB"/>
    <w:rsid w:val="00770919"/>
    <w:rsid w:val="00781F5B"/>
    <w:rsid w:val="007B226D"/>
    <w:rsid w:val="007C25EB"/>
    <w:rsid w:val="007C3640"/>
    <w:rsid w:val="007D39BD"/>
    <w:rsid w:val="007D5A7A"/>
    <w:rsid w:val="00820708"/>
    <w:rsid w:val="0084237D"/>
    <w:rsid w:val="0084520A"/>
    <w:rsid w:val="008500A0"/>
    <w:rsid w:val="0085370D"/>
    <w:rsid w:val="00864512"/>
    <w:rsid w:val="008A0ADE"/>
    <w:rsid w:val="008B4EC4"/>
    <w:rsid w:val="008D527F"/>
    <w:rsid w:val="008E1452"/>
    <w:rsid w:val="009075F6"/>
    <w:rsid w:val="00911337"/>
    <w:rsid w:val="0092022A"/>
    <w:rsid w:val="00925736"/>
    <w:rsid w:val="0095258B"/>
    <w:rsid w:val="00965961"/>
    <w:rsid w:val="00972671"/>
    <w:rsid w:val="00974512"/>
    <w:rsid w:val="009A4D14"/>
    <w:rsid w:val="009B1620"/>
    <w:rsid w:val="009D534D"/>
    <w:rsid w:val="009E5453"/>
    <w:rsid w:val="009F7117"/>
    <w:rsid w:val="00A14B80"/>
    <w:rsid w:val="00A30FAB"/>
    <w:rsid w:val="00A54317"/>
    <w:rsid w:val="00A919B7"/>
    <w:rsid w:val="00A97448"/>
    <w:rsid w:val="00AC114D"/>
    <w:rsid w:val="00AD4B7E"/>
    <w:rsid w:val="00AE3C3D"/>
    <w:rsid w:val="00B05790"/>
    <w:rsid w:val="00B0669F"/>
    <w:rsid w:val="00B12C8E"/>
    <w:rsid w:val="00B23661"/>
    <w:rsid w:val="00B5298C"/>
    <w:rsid w:val="00B57AAC"/>
    <w:rsid w:val="00B73A05"/>
    <w:rsid w:val="00B81202"/>
    <w:rsid w:val="00B87E93"/>
    <w:rsid w:val="00BC003D"/>
    <w:rsid w:val="00BD2C96"/>
    <w:rsid w:val="00BE010C"/>
    <w:rsid w:val="00BE1D32"/>
    <w:rsid w:val="00C0580A"/>
    <w:rsid w:val="00C21E8C"/>
    <w:rsid w:val="00C62E6A"/>
    <w:rsid w:val="00CE7881"/>
    <w:rsid w:val="00D05246"/>
    <w:rsid w:val="00D15671"/>
    <w:rsid w:val="00D26DC4"/>
    <w:rsid w:val="00D745A0"/>
    <w:rsid w:val="00DA279E"/>
    <w:rsid w:val="00DB2870"/>
    <w:rsid w:val="00DC31C0"/>
    <w:rsid w:val="00DC338B"/>
    <w:rsid w:val="00DC3F15"/>
    <w:rsid w:val="00DD5D4D"/>
    <w:rsid w:val="00DE3740"/>
    <w:rsid w:val="00DE7B72"/>
    <w:rsid w:val="00E310C9"/>
    <w:rsid w:val="00E368FE"/>
    <w:rsid w:val="00E42638"/>
    <w:rsid w:val="00E43032"/>
    <w:rsid w:val="00E434A7"/>
    <w:rsid w:val="00E975FC"/>
    <w:rsid w:val="00EA5ECF"/>
    <w:rsid w:val="00EF039A"/>
    <w:rsid w:val="00EF53DA"/>
    <w:rsid w:val="00EF6901"/>
    <w:rsid w:val="00F376A5"/>
    <w:rsid w:val="00F74821"/>
    <w:rsid w:val="00F851C5"/>
    <w:rsid w:val="00FA249B"/>
    <w:rsid w:val="00FA3337"/>
    <w:rsid w:val="00FB020A"/>
    <w:rsid w:val="00FB25DD"/>
    <w:rsid w:val="00FC753E"/>
    <w:rsid w:val="00FE2D95"/>
    <w:rsid w:val="00FE3067"/>
    <w:rsid w:val="00FE6BF5"/>
    <w:rsid w:val="00FF0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29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29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82986"/>
  </w:style>
  <w:style w:type="paragraph" w:styleId="a6">
    <w:name w:val="footer"/>
    <w:basedOn w:val="a"/>
    <w:link w:val="a7"/>
    <w:uiPriority w:val="99"/>
    <w:rsid w:val="006829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8298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82986"/>
    <w:pPr>
      <w:ind w:left="720"/>
      <w:contextualSpacing/>
    </w:pPr>
  </w:style>
  <w:style w:type="character" w:customStyle="1" w:styleId="ArialUnicodeMS105pt0pt">
    <w:name w:val="Основной текст + Arial Unicode MS;10;5 pt;Интервал 0 pt"/>
    <w:basedOn w:val="a0"/>
    <w:rsid w:val="002A03E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C3F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3F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Владелец</cp:lastModifiedBy>
  <cp:revision>21</cp:revision>
  <cp:lastPrinted>2014-05-19T07:27:00Z</cp:lastPrinted>
  <dcterms:created xsi:type="dcterms:W3CDTF">2013-12-22T14:06:00Z</dcterms:created>
  <dcterms:modified xsi:type="dcterms:W3CDTF">2014-05-23T05:49:00Z</dcterms:modified>
</cp:coreProperties>
</file>